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C0" w:rsidRPr="00AB3736" w:rsidRDefault="00D80FC0" w:rsidP="00D80FC0">
      <w:pPr>
        <w:pStyle w:val="Titre"/>
        <w:rPr>
          <w:sz w:val="48"/>
          <w:szCs w:val="48"/>
        </w:rPr>
      </w:pPr>
      <w:bookmarkStart w:id="0" w:name="_Toc496275693"/>
      <w:bookmarkStart w:id="1" w:name="_Toc496536373"/>
      <w:r w:rsidRPr="00AB3736">
        <w:rPr>
          <w:sz w:val="48"/>
          <w:szCs w:val="48"/>
        </w:rPr>
        <w:t>Fiche Métier</w:t>
      </w:r>
    </w:p>
    <w:p w:rsidR="00D80FC0" w:rsidRPr="00AB3736" w:rsidRDefault="00D80FC0" w:rsidP="00D80FC0">
      <w:pPr>
        <w:pStyle w:val="Titre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513"/>
        <w:gridCol w:w="2405"/>
      </w:tblGrid>
      <w:tr w:rsidR="00D80FC0" w:rsidRPr="00AB3736" w:rsidTr="00796ECB">
        <w:tc>
          <w:tcPr>
            <w:tcW w:w="7513" w:type="dxa"/>
          </w:tcPr>
          <w:p w:rsidR="00D80FC0" w:rsidRPr="00AB3736" w:rsidRDefault="00D80FC0" w:rsidP="00E46019">
            <w:pPr>
              <w:pStyle w:val="Sous-titre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>Intitulé du métier :</w:t>
            </w:r>
            <w:r>
              <w:rPr>
                <w:sz w:val="22"/>
                <w:szCs w:val="22"/>
              </w:rPr>
              <w:t xml:space="preserve"> </w:t>
            </w:r>
            <w:r w:rsidRPr="00E46019">
              <w:rPr>
                <w:b/>
                <w:sz w:val="28"/>
                <w:szCs w:val="28"/>
              </w:rPr>
              <w:t xml:space="preserve">Agent </w:t>
            </w:r>
            <w:r w:rsidR="00E46019">
              <w:rPr>
                <w:b/>
                <w:sz w:val="28"/>
                <w:szCs w:val="28"/>
              </w:rPr>
              <w:t>de S</w:t>
            </w:r>
            <w:r w:rsidRPr="00E46019">
              <w:rPr>
                <w:b/>
                <w:sz w:val="28"/>
                <w:szCs w:val="28"/>
              </w:rPr>
              <w:t>oin</w:t>
            </w:r>
            <w:r w:rsidR="00E46019">
              <w:rPr>
                <w:b/>
                <w:sz w:val="28"/>
                <w:szCs w:val="28"/>
              </w:rPr>
              <w:t>s/Agent d’accompagnement</w:t>
            </w:r>
          </w:p>
        </w:tc>
        <w:tc>
          <w:tcPr>
            <w:tcW w:w="2405" w:type="dxa"/>
          </w:tcPr>
          <w:p w:rsidR="00D80FC0" w:rsidRPr="00AB3736" w:rsidRDefault="00D80FC0" w:rsidP="00796ECB">
            <w:pPr>
              <w:pStyle w:val="Sous-titre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Date maj : </w:t>
            </w:r>
            <w:r w:rsidR="00796ECB">
              <w:rPr>
                <w:sz w:val="22"/>
                <w:szCs w:val="22"/>
              </w:rPr>
              <w:t>07/2022</w:t>
            </w:r>
          </w:p>
        </w:tc>
      </w:tr>
      <w:tr w:rsidR="00D80FC0" w:rsidRPr="00AB3736" w:rsidTr="00796ECB">
        <w:tc>
          <w:tcPr>
            <w:tcW w:w="7513" w:type="dxa"/>
          </w:tcPr>
          <w:p w:rsidR="00D80FC0" w:rsidRPr="00AB3736" w:rsidRDefault="00D80FC0" w:rsidP="001A1AB8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Pôle :  </w:t>
            </w:r>
            <w:r>
              <w:rPr>
                <w:sz w:val="22"/>
                <w:szCs w:val="22"/>
              </w:rPr>
              <w:t>Accompagnement</w:t>
            </w:r>
          </w:p>
        </w:tc>
        <w:tc>
          <w:tcPr>
            <w:tcW w:w="2405" w:type="dxa"/>
          </w:tcPr>
          <w:p w:rsidR="00D80FC0" w:rsidRPr="00AB3736" w:rsidRDefault="00D80FC0" w:rsidP="001A1AB8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Filière : </w:t>
            </w:r>
            <w:r w:rsidRPr="7CBA49BA">
              <w:rPr>
                <w:sz w:val="24"/>
                <w:szCs w:val="24"/>
              </w:rPr>
              <w:t xml:space="preserve"> Assistance aux soins et actes de la vie quotidienne</w:t>
            </w:r>
          </w:p>
        </w:tc>
      </w:tr>
      <w:tr w:rsidR="00D80FC0" w:rsidRPr="00AB3736" w:rsidTr="00796ECB">
        <w:trPr>
          <w:gridAfter w:val="1"/>
          <w:wAfter w:w="2405" w:type="dxa"/>
        </w:trPr>
        <w:tc>
          <w:tcPr>
            <w:tcW w:w="7513" w:type="dxa"/>
          </w:tcPr>
          <w:p w:rsidR="00D80FC0" w:rsidRPr="00AB3736" w:rsidRDefault="00D80FC0" w:rsidP="001A1AB8">
            <w:pPr>
              <w:pStyle w:val="Sous-titre"/>
              <w:spacing w:before="240"/>
              <w:ind w:left="-262" w:firstLine="26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Code métier : </w:t>
            </w:r>
          </w:p>
        </w:tc>
      </w:tr>
    </w:tbl>
    <w:p w:rsidR="00D80FC0" w:rsidRDefault="00D80FC0" w:rsidP="00D80FC0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D80FC0" w:rsidRDefault="00D80FC0" w:rsidP="00D80FC0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D80FC0" w:rsidRPr="00AD57BC" w:rsidRDefault="00D80FC0" w:rsidP="00D80FC0">
      <w:pPr>
        <w:ind w:right="850"/>
        <w:rPr>
          <w:i/>
        </w:rPr>
      </w:pPr>
      <w:r w:rsidRPr="00AD57BC">
        <w:rPr>
          <w:i/>
        </w:rPr>
        <w:t xml:space="preserve">L’ensemble des missions décrites ne sont pas exhaustives et peuvent être amenées à évoluer </w:t>
      </w:r>
      <w:r>
        <w:rPr>
          <w:i/>
        </w:rPr>
        <w:t>en fonction du besoin du métier</w:t>
      </w:r>
      <w:r w:rsidRPr="00AD57BC">
        <w:rPr>
          <w:i/>
        </w:rPr>
        <w:t xml:space="preserve"> et de l’entreprise. </w:t>
      </w:r>
    </w:p>
    <w:bookmarkEnd w:id="0"/>
    <w:bookmarkEnd w:id="1"/>
    <w:p w:rsidR="00AB3736" w:rsidRPr="00631F88" w:rsidRDefault="00AB3736" w:rsidP="00AB3736">
      <w:pPr>
        <w:pStyle w:val="Titre1"/>
        <w:numPr>
          <w:ilvl w:val="0"/>
          <w:numId w:val="0"/>
        </w:numPr>
        <w:spacing w:before="240"/>
        <w:jc w:val="both"/>
        <w:rPr>
          <w:sz w:val="28"/>
        </w:rPr>
      </w:pPr>
      <w:r w:rsidRPr="00631F88">
        <w:rPr>
          <w:sz w:val="28"/>
        </w:rPr>
        <w:t>Finalité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796ECB">
        <w:tc>
          <w:tcPr>
            <w:tcW w:w="10065" w:type="dxa"/>
          </w:tcPr>
          <w:p w:rsidR="000F634B" w:rsidRPr="00465684" w:rsidRDefault="009F72F3" w:rsidP="00E46019">
            <w:pPr>
              <w:spacing w:before="0"/>
            </w:pPr>
            <w:r>
              <w:t xml:space="preserve">L’agent </w:t>
            </w:r>
            <w:r w:rsidR="00E46019">
              <w:t>de Soins</w:t>
            </w:r>
            <w:r w:rsidRPr="009F72F3">
              <w:t xml:space="preserve"> contribue par délégation et assistance aux professionnels soignants, à </w:t>
            </w:r>
            <w:r w:rsidR="009A38A3">
              <w:t>l’accompagnement</w:t>
            </w:r>
            <w:r w:rsidRPr="009F72F3">
              <w:t xml:space="preserve"> des personnes </w:t>
            </w:r>
            <w:r w:rsidR="009A38A3">
              <w:t xml:space="preserve">aidées </w:t>
            </w:r>
            <w:r w:rsidR="00FF6583">
              <w:t>dans les gestes et activités de la vie quotidienne, et participe à son confort par l’entretien de son cadre de vie et le maintien de son autonomie.</w:t>
            </w:r>
          </w:p>
        </w:tc>
      </w:tr>
    </w:tbl>
    <w:p w:rsidR="00631F88" w:rsidRDefault="00631F88" w:rsidP="00631F88"/>
    <w:p w:rsidR="00631F88" w:rsidRPr="00631F88" w:rsidRDefault="00631F88" w:rsidP="00631F88">
      <w:pPr>
        <w:pStyle w:val="Titre1"/>
        <w:numPr>
          <w:ilvl w:val="0"/>
          <w:numId w:val="0"/>
        </w:numPr>
        <w:spacing w:before="0"/>
        <w:ind w:left="432" w:hanging="432"/>
        <w:rPr>
          <w:sz w:val="28"/>
        </w:rPr>
      </w:pPr>
      <w:r w:rsidRPr="00631F88">
        <w:rPr>
          <w:sz w:val="28"/>
        </w:rPr>
        <w:t>Conditions particulières d’exercice du métier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31F88" w:rsidTr="00EB5B44">
        <w:tc>
          <w:tcPr>
            <w:tcW w:w="10065" w:type="dxa"/>
          </w:tcPr>
          <w:p w:rsidR="00631F88" w:rsidRDefault="00631F88" w:rsidP="00EB5B44">
            <w:pPr>
              <w:pStyle w:val="NormalWeb"/>
              <w:spacing w:before="0" w:beforeAutospacing="0" w:after="0" w:afterAutospacing="0"/>
              <w:jc w:val="both"/>
              <w:rPr>
                <w:rFonts w:ascii="Calibri" w:eastAsiaTheme="minorHAnsi" w:hAnsi="Calibri" w:cstheme="minorBidi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</w:rPr>
              <w:t>-Certaines activités* se font s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ur validation de l'IDE, IDER, IDEC, </w:t>
            </w:r>
            <w:r w:rsidR="003B46C0">
              <w:rPr>
                <w:rFonts w:ascii="Calibri" w:eastAsiaTheme="minorHAnsi" w:hAnsi="Calibri" w:cstheme="minorBidi"/>
                <w:sz w:val="20"/>
                <w:szCs w:val="20"/>
              </w:rPr>
              <w:t>cadre de santé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>, Aide-soignant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>.e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>-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Le binôme agent </w:t>
            </w:r>
            <w:r w:rsidR="00E46019">
              <w:rPr>
                <w:rFonts w:ascii="Calibri" w:eastAsiaTheme="minorHAnsi" w:hAnsi="Calibri" w:cstheme="minorBidi"/>
                <w:sz w:val="20"/>
                <w:szCs w:val="20"/>
              </w:rPr>
              <w:t>de Soins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 est à privilégier dans toutes les activités qui requièrent la technicité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 xml:space="preserve"> de l’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AS. </w:t>
            </w:r>
          </w:p>
          <w:p w:rsidR="00631F88" w:rsidRDefault="00631F88" w:rsidP="00EB5B44">
            <w:pPr>
              <w:pStyle w:val="NormalWeb"/>
              <w:spacing w:before="0" w:beforeAutospacing="0" w:after="0" w:afterAutospacing="0"/>
              <w:jc w:val="both"/>
              <w:rPr>
                <w:rFonts w:ascii="Calibri" w:eastAsiaTheme="minorHAnsi" w:hAnsi="Calibri" w:cstheme="minorBidi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</w:rPr>
              <w:t>-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>Les missions réalisées par l'agent d'accompagnement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>,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 seul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>, se font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 après validation de l'IDE. </w:t>
            </w:r>
          </w:p>
          <w:p w:rsidR="00631F88" w:rsidRDefault="00631F88" w:rsidP="00EB5B44">
            <w:pPr>
              <w:pStyle w:val="NormalWeb"/>
              <w:spacing w:before="0" w:beforeAutospacing="0" w:after="0" w:afterAutospacing="0"/>
              <w:jc w:val="both"/>
              <w:rPr>
                <w:rFonts w:ascii="Calibri" w:eastAsiaTheme="minorHAnsi" w:hAnsi="Calibri" w:cstheme="minorBidi"/>
                <w:sz w:val="20"/>
                <w:szCs w:val="20"/>
              </w:rPr>
            </w:pP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>La période d'intégration permettra à l'équipe encadrante de déterminer le niveau de compétences acquises par l'agent d'accompagnement. La montée en charge progressive des activités/responsabilités sera évaluée et réajusté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>e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 régulièrement en équipe. </w:t>
            </w:r>
          </w:p>
          <w:p w:rsidR="00631F88" w:rsidRPr="004D5154" w:rsidRDefault="00631F88" w:rsidP="00E46019">
            <w:pPr>
              <w:pStyle w:val="NormalWeb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</w:rPr>
              <w:t xml:space="preserve">- 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L'agent </w:t>
            </w:r>
            <w:r w:rsidR="00E46019">
              <w:rPr>
                <w:rFonts w:ascii="Calibri" w:eastAsiaTheme="minorHAnsi" w:hAnsi="Calibri" w:cstheme="minorBidi"/>
                <w:sz w:val="20"/>
                <w:szCs w:val="20"/>
              </w:rPr>
              <w:t>de Soins</w:t>
            </w:r>
            <w:r w:rsidRPr="00265FC4">
              <w:rPr>
                <w:rFonts w:ascii="Calibri" w:eastAsiaTheme="minorHAnsi" w:hAnsi="Calibri" w:cstheme="minorBidi"/>
                <w:sz w:val="20"/>
                <w:szCs w:val="20"/>
              </w:rPr>
              <w:t xml:space="preserve"> doit concentrer ses activités sur l'environnement direct du résident, missions habituellement dédiées aux AS. </w:t>
            </w:r>
          </w:p>
        </w:tc>
      </w:tr>
    </w:tbl>
    <w:p w:rsidR="00631F88" w:rsidRDefault="00631F88" w:rsidP="00AB3736"/>
    <w:p w:rsidR="00AB3736" w:rsidRPr="00631F88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jc w:val="both"/>
        <w:rPr>
          <w:sz w:val="28"/>
        </w:rPr>
      </w:pPr>
      <w:r w:rsidRPr="00631F88">
        <w:rPr>
          <w:sz w:val="28"/>
        </w:rPr>
        <w:t>Activités/Responsabilités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631F88">
        <w:trPr>
          <w:trHeight w:val="990"/>
        </w:trPr>
        <w:tc>
          <w:tcPr>
            <w:tcW w:w="10065" w:type="dxa"/>
          </w:tcPr>
          <w:p w:rsidR="00B05B5A" w:rsidRPr="00B05B5A" w:rsidRDefault="00B05B5A" w:rsidP="00B05B5A">
            <w:pPr>
              <w:spacing w:before="0" w:after="120"/>
              <w:ind w:left="142" w:hanging="142"/>
              <w:contextualSpacing/>
              <w:jc w:val="both"/>
              <w:rPr>
                <w:rFonts w:ascii="Candara" w:hAnsi="Candara"/>
                <w:bCs/>
              </w:rPr>
            </w:pPr>
            <w:r w:rsidRPr="00B05B5A">
              <w:rPr>
                <w:rFonts w:eastAsiaTheme="majorEastAsia" w:cstheme="majorBidi"/>
                <w:b/>
                <w:bCs/>
                <w:color w:val="3CBCD7"/>
              </w:rPr>
              <w:t>Participe à l’accompagnement de la personne dans les actes de la vie quotidienne et maintenir son autonomie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rPr>
                <w:b/>
              </w:rPr>
              <w:t>Aider aux repas</w:t>
            </w:r>
            <w:r w:rsidRPr="00487654">
              <w:t xml:space="preserve"> : 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Servir et desservir les repas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Aider à l’installation au repas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Accompagner la personne dans la prise du repas</w:t>
            </w:r>
            <w:r w:rsidR="00631F88" w:rsidRPr="00487654">
              <w:t>*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  <w:rPr>
                <w:b/>
              </w:rPr>
            </w:pPr>
            <w:r w:rsidRPr="00487654">
              <w:rPr>
                <w:b/>
              </w:rPr>
              <w:t xml:space="preserve">Aider au lever et au coucher :  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Accompagner la personne dans des transferts simples : installation au fauteuil, au lit</w:t>
            </w:r>
            <w:r w:rsidR="00631F88" w:rsidRPr="00487654">
              <w:t>*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Accompagner la personne dans ses déplacements dans l’établissement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  <w:rPr>
                <w:b/>
              </w:rPr>
            </w:pPr>
            <w:r w:rsidRPr="00487654">
              <w:rPr>
                <w:b/>
              </w:rPr>
              <w:t>Soutenir la personne dans les gestes d’hygiène et de confort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Aider la personne à préparer son matériel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Stimuler la personne, l’aider à faire sans faire à sa place</w:t>
            </w:r>
          </w:p>
          <w:p w:rsidR="00B05B5A" w:rsidRPr="00487654" w:rsidRDefault="00B05B5A" w:rsidP="00B05B5A">
            <w:pPr>
              <w:spacing w:before="0"/>
              <w:ind w:left="142" w:hanging="142"/>
              <w:contextualSpacing/>
              <w:jc w:val="both"/>
            </w:pPr>
            <w:r w:rsidRPr="00487654">
              <w:t>Aider la personne à s’habiller, se déshabiller</w:t>
            </w:r>
          </w:p>
          <w:p w:rsidR="002E5180" w:rsidRPr="00487654" w:rsidRDefault="002E5180" w:rsidP="002E5180">
            <w:pPr>
              <w:spacing w:before="0"/>
              <w:jc w:val="both"/>
              <w:rPr>
                <w:b/>
              </w:rPr>
            </w:pPr>
            <w:r w:rsidRPr="00487654">
              <w:rPr>
                <w:b/>
              </w:rPr>
              <w:t>Contribuer au confort de la personne</w:t>
            </w:r>
          </w:p>
          <w:p w:rsidR="002E5180" w:rsidRPr="00487654" w:rsidRDefault="002E5180" w:rsidP="002E5180">
            <w:pPr>
              <w:spacing w:before="0"/>
              <w:jc w:val="both"/>
            </w:pPr>
            <w:r w:rsidRPr="00487654">
              <w:t>Vérifier qu’elle dispose à proximité du système d’appel malade, d’un verre d’eau de la télécommande de la TV, radio, adaptable…</w:t>
            </w:r>
          </w:p>
          <w:p w:rsidR="000C2C18" w:rsidRDefault="000C2C18" w:rsidP="00B05B5A">
            <w:pPr>
              <w:spacing w:before="0"/>
              <w:ind w:left="142" w:hanging="142"/>
              <w:contextualSpacing/>
              <w:jc w:val="both"/>
            </w:pPr>
          </w:p>
          <w:p w:rsidR="00B05B5A" w:rsidRPr="00B05B5A" w:rsidRDefault="00B05B5A" w:rsidP="00B05B5A">
            <w:pPr>
              <w:spacing w:before="0" w:after="120"/>
              <w:contextualSpacing/>
              <w:jc w:val="both"/>
              <w:rPr>
                <w:rFonts w:eastAsiaTheme="majorEastAsia" w:cstheme="majorBidi"/>
                <w:b/>
                <w:bCs/>
                <w:color w:val="3CBCD7"/>
              </w:rPr>
            </w:pPr>
            <w:r w:rsidRPr="00B05B5A">
              <w:rPr>
                <w:rFonts w:eastAsiaTheme="majorEastAsia" w:cstheme="majorBidi"/>
                <w:b/>
                <w:bCs/>
                <w:color w:val="3CBCD7"/>
              </w:rPr>
              <w:t xml:space="preserve">Aider à la réalisation de certains soins spécifiques, en binôme avec un membre de l’équipe de soins Infirmiers ou Aide soignants </w:t>
            </w:r>
          </w:p>
          <w:p w:rsidR="006421A5" w:rsidRDefault="00B05B5A" w:rsidP="00FA2A43">
            <w:pPr>
              <w:spacing w:before="0"/>
              <w:ind w:left="142" w:hanging="142"/>
              <w:contextualSpacing/>
              <w:jc w:val="both"/>
            </w:pPr>
            <w:r w:rsidRPr="00B05B5A">
              <w:t>Aide</w:t>
            </w:r>
            <w:r w:rsidR="00487654">
              <w:t>r</w:t>
            </w:r>
            <w:r w:rsidRPr="00B05B5A">
              <w:t xml:space="preserve"> à la toilette, aux</w:t>
            </w:r>
            <w:r w:rsidR="00631F88">
              <w:t xml:space="preserve"> soins de confort et de nursing*</w:t>
            </w:r>
          </w:p>
          <w:p w:rsidR="002E5180" w:rsidRDefault="00FA2A43" w:rsidP="00E46019">
            <w:pPr>
              <w:spacing w:before="0" w:after="160" w:line="259" w:lineRule="auto"/>
              <w:contextualSpacing/>
              <w:jc w:val="both"/>
            </w:pPr>
            <w:r w:rsidRPr="002E5180">
              <w:t>Nettoyer, désinfecter, réapprovisionner le charriot de nursing des AS</w:t>
            </w:r>
            <w:r w:rsidR="002E5180">
              <w:t xml:space="preserve"> (</w:t>
            </w:r>
            <w:r w:rsidR="002E5180" w:rsidRPr="002E5180">
              <w:t>réassort de linge propre, de protections, de</w:t>
            </w:r>
            <w:r w:rsidR="002E5180">
              <w:t xml:space="preserve"> linge de toilette, de draps, …)</w:t>
            </w:r>
          </w:p>
          <w:p w:rsidR="00796ECB" w:rsidRPr="00796ECB" w:rsidRDefault="00796ECB" w:rsidP="00E46019">
            <w:pPr>
              <w:spacing w:before="0" w:after="160" w:line="259" w:lineRule="auto"/>
              <w:contextualSpacing/>
              <w:jc w:val="both"/>
              <w:rPr>
                <w:color w:val="FF0000"/>
              </w:rPr>
            </w:pPr>
            <w:r w:rsidRPr="00796ECB">
              <w:rPr>
                <w:color w:val="FF0000"/>
              </w:rPr>
              <w:t>Aider à la prise d’un médicament, dans le cas où cette aide est réalisée en tant qu’acte de la vie courante</w:t>
            </w:r>
            <w:r>
              <w:rPr>
                <w:color w:val="FF0000"/>
              </w:rPr>
              <w:t xml:space="preserve">. </w:t>
            </w:r>
            <w:r w:rsidRPr="00796ECB">
              <w:rPr>
                <w:color w:val="FF0000"/>
              </w:rPr>
              <w:t xml:space="preserve">La vérification de la prise, la surveillance des effets et l’éducation du résident restent de la responsabilité de l’IDE éventuellement en collaboration avec l’AS </w:t>
            </w:r>
          </w:p>
          <w:p w:rsidR="00FA2A43" w:rsidRPr="00796ECB" w:rsidRDefault="00FA2A43" w:rsidP="00FA2A43">
            <w:pPr>
              <w:spacing w:before="0"/>
              <w:ind w:left="142" w:hanging="142"/>
              <w:contextualSpacing/>
              <w:jc w:val="both"/>
              <w:rPr>
                <w:color w:val="FF0000"/>
              </w:rPr>
            </w:pPr>
          </w:p>
          <w:p w:rsidR="00B05B5A" w:rsidRDefault="00B05B5A" w:rsidP="00B05B5A">
            <w:pPr>
              <w:spacing w:before="0" w:after="120"/>
              <w:ind w:left="142" w:hanging="142"/>
              <w:contextualSpacing/>
              <w:jc w:val="both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Contribuer à l’entretien du cadre de vie de la personne </w:t>
            </w:r>
            <w:r w:rsidR="002B4245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et </w:t>
            </w:r>
            <w:r w:rsidR="002B4245" w:rsidRPr="002E5180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le circuit de</w:t>
            </w:r>
            <w:r w:rsidR="002B4245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son linge</w:t>
            </w:r>
          </w:p>
          <w:p w:rsidR="00B05B5A" w:rsidRPr="00B05B5A" w:rsidRDefault="00B05B5A" w:rsidP="00B05B5A">
            <w:pPr>
              <w:spacing w:before="0"/>
              <w:ind w:left="142" w:hanging="142"/>
              <w:contextualSpacing/>
              <w:jc w:val="both"/>
              <w:rPr>
                <w:b/>
              </w:rPr>
            </w:pPr>
            <w:r w:rsidRPr="00B05B5A">
              <w:rPr>
                <w:b/>
              </w:rPr>
              <w:t>E</w:t>
            </w:r>
            <w:r>
              <w:rPr>
                <w:b/>
              </w:rPr>
              <w:t>ntret</w:t>
            </w:r>
            <w:r w:rsidRPr="00B05B5A">
              <w:rPr>
                <w:b/>
              </w:rPr>
              <w:t>en</w:t>
            </w:r>
            <w:r>
              <w:rPr>
                <w:b/>
              </w:rPr>
              <w:t>ir</w:t>
            </w:r>
            <w:r w:rsidRPr="00B05B5A">
              <w:rPr>
                <w:b/>
              </w:rPr>
              <w:t xml:space="preserve"> la chambre du résident</w:t>
            </w:r>
            <w:r w:rsidR="002B4245">
              <w:rPr>
                <w:b/>
              </w:rPr>
              <w:t xml:space="preserve"> au quotidien</w:t>
            </w:r>
          </w:p>
          <w:p w:rsidR="002E5180" w:rsidRDefault="00B05B5A" w:rsidP="002E51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Theme="minorHAnsi" w:hAnsi="Calibri" w:cstheme="minorBidi"/>
                <w:sz w:val="20"/>
                <w:szCs w:val="20"/>
              </w:rPr>
            </w:pPr>
            <w:r w:rsidRPr="00657ACA">
              <w:rPr>
                <w:rFonts w:ascii="Calibri" w:eastAsiaTheme="minorHAnsi" w:hAnsi="Calibri" w:cstheme="minorBidi"/>
                <w:sz w:val="20"/>
                <w:szCs w:val="20"/>
              </w:rPr>
              <w:t xml:space="preserve">Assurer la remise en ordre et le nettoyage 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>de la chambre de la personne</w:t>
            </w:r>
            <w:r w:rsidRPr="00657ACA">
              <w:rPr>
                <w:rFonts w:ascii="Calibri" w:eastAsiaTheme="minorHAnsi" w:hAnsi="Calibri" w:cstheme="minorBidi"/>
                <w:sz w:val="20"/>
                <w:szCs w:val="20"/>
              </w:rPr>
              <w:t xml:space="preserve"> dans le respect </w:t>
            </w:r>
            <w:r>
              <w:rPr>
                <w:rFonts w:ascii="Calibri" w:eastAsiaTheme="minorHAnsi" w:hAnsi="Calibri" w:cstheme="minorBidi"/>
                <w:sz w:val="20"/>
                <w:szCs w:val="20"/>
              </w:rPr>
              <w:t xml:space="preserve">de son intimité, </w:t>
            </w:r>
            <w:r w:rsidRPr="00657ACA">
              <w:rPr>
                <w:rFonts w:ascii="Calibri" w:eastAsiaTheme="minorHAnsi" w:hAnsi="Calibri" w:cstheme="minorBidi"/>
                <w:sz w:val="20"/>
                <w:szCs w:val="20"/>
              </w:rPr>
              <w:t>des règles d’hygiène et de sécurité </w:t>
            </w:r>
          </w:p>
          <w:p w:rsidR="00B05B5A" w:rsidRPr="002E5180" w:rsidRDefault="002B4245" w:rsidP="00B05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inorHAnsi" w:hAnsi="Calibri" w:cstheme="minorBidi"/>
                <w:b/>
                <w:strike/>
                <w:sz w:val="20"/>
                <w:szCs w:val="20"/>
              </w:rPr>
            </w:pPr>
            <w:r w:rsidRPr="002E5180">
              <w:rPr>
                <w:rFonts w:ascii="Calibri" w:eastAsiaTheme="minorHAnsi" w:hAnsi="Calibri" w:cstheme="minorBidi"/>
                <w:b/>
                <w:sz w:val="20"/>
                <w:szCs w:val="20"/>
              </w:rPr>
              <w:t>Accompagner la personne dans la gestion de son linge</w:t>
            </w:r>
          </w:p>
          <w:p w:rsidR="00B05B5A" w:rsidRPr="002E5180" w:rsidRDefault="00B05B5A" w:rsidP="00B05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inorHAnsi" w:hAnsi="Calibri" w:cstheme="minorBidi"/>
                <w:sz w:val="20"/>
                <w:szCs w:val="20"/>
              </w:rPr>
            </w:pPr>
            <w:r w:rsidRPr="002E5180">
              <w:rPr>
                <w:rFonts w:ascii="Calibri" w:eastAsiaTheme="minorHAnsi" w:hAnsi="Calibri" w:cstheme="minorBidi"/>
                <w:sz w:val="20"/>
                <w:szCs w:val="20"/>
              </w:rPr>
              <w:t>Récupérer et trier le linge sale de la personne</w:t>
            </w:r>
            <w:r w:rsidR="002E5180">
              <w:rPr>
                <w:rFonts w:ascii="Calibri" w:eastAsiaTheme="minorHAnsi" w:hAnsi="Calibri" w:cstheme="minorBidi"/>
                <w:sz w:val="20"/>
                <w:szCs w:val="20"/>
              </w:rPr>
              <w:t xml:space="preserve"> et l’acheminer à la lingerie</w:t>
            </w:r>
          </w:p>
          <w:p w:rsidR="002B4245" w:rsidRPr="00FB643F" w:rsidRDefault="002B4245" w:rsidP="00B05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inorHAnsi" w:hAnsi="Calibri" w:cstheme="minorBidi"/>
                <w:sz w:val="20"/>
                <w:szCs w:val="20"/>
              </w:rPr>
            </w:pPr>
            <w:r w:rsidRPr="002E5180">
              <w:rPr>
                <w:rFonts w:ascii="Calibri" w:eastAsiaTheme="minorHAnsi" w:hAnsi="Calibri" w:cstheme="minorBidi"/>
                <w:sz w:val="20"/>
                <w:szCs w:val="20"/>
              </w:rPr>
              <w:t>Approvisionner le linge propre de la personne</w:t>
            </w:r>
          </w:p>
          <w:p w:rsidR="00B05B5A" w:rsidRDefault="00B05B5A" w:rsidP="00B05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inorHAnsi" w:hAnsi="Calibri" w:cstheme="minorBidi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</w:rPr>
              <w:t>Aider la personne à ranger son</w:t>
            </w:r>
            <w:r w:rsidR="002B4245">
              <w:rPr>
                <w:rFonts w:ascii="Calibri" w:eastAsiaTheme="minorHAnsi" w:hAnsi="Calibri" w:cstheme="minorBidi"/>
                <w:sz w:val="20"/>
                <w:szCs w:val="20"/>
              </w:rPr>
              <w:t xml:space="preserve"> linge propre</w:t>
            </w:r>
          </w:p>
          <w:p w:rsidR="008F52DC" w:rsidRDefault="008F52DC" w:rsidP="00B05B5A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3CBCD7"/>
                <w:sz w:val="20"/>
                <w:szCs w:val="20"/>
              </w:rPr>
            </w:pPr>
          </w:p>
          <w:p w:rsidR="00B05B5A" w:rsidRPr="00B05B5A" w:rsidRDefault="00B05B5A" w:rsidP="00B05B5A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Fonts w:ascii="Segoe UI" w:hAnsi="Segoe UI" w:cs="Segoe UI"/>
                <w:color w:val="3CBCD7"/>
                <w:sz w:val="20"/>
                <w:szCs w:val="20"/>
              </w:rPr>
            </w:pPr>
            <w:r w:rsidRPr="00B05B5A">
              <w:rPr>
                <w:rStyle w:val="normaltextrun"/>
                <w:rFonts w:ascii="Calibri" w:eastAsiaTheme="majorEastAsia" w:hAnsi="Calibri" w:cs="Calibri"/>
                <w:b/>
                <w:bCs/>
                <w:color w:val="3CBCD7"/>
                <w:sz w:val="20"/>
                <w:szCs w:val="20"/>
              </w:rPr>
              <w:t>Participer à l’animation d</w:t>
            </w:r>
            <w:r w:rsidR="00CE5849">
              <w:rPr>
                <w:rStyle w:val="normaltextrun"/>
                <w:rFonts w:ascii="Calibri" w:eastAsiaTheme="majorEastAsia" w:hAnsi="Calibri" w:cs="Calibri"/>
                <w:b/>
                <w:bCs/>
                <w:color w:val="3CBCD7"/>
                <w:sz w:val="20"/>
                <w:szCs w:val="20"/>
              </w:rPr>
              <w:t>e la vie sociale et des loisirs de la personne ou d’un groupe de personnes</w:t>
            </w:r>
          </w:p>
          <w:p w:rsidR="00B05B5A" w:rsidRPr="00B05B5A" w:rsidRDefault="00B05B5A" w:rsidP="00B05B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Theme="minorHAnsi" w:hAnsi="Calibri" w:cstheme="minorBidi"/>
                <w:sz w:val="20"/>
                <w:szCs w:val="20"/>
              </w:rPr>
            </w:pPr>
            <w:r w:rsidRPr="00B05B5A">
              <w:rPr>
                <w:rFonts w:ascii="Calibri" w:eastAsiaTheme="minorHAnsi" w:hAnsi="Calibri" w:cstheme="minorBidi"/>
                <w:sz w:val="20"/>
                <w:szCs w:val="20"/>
              </w:rPr>
              <w:t xml:space="preserve">Accompagner les personnes dans des temps d’animation en favorisant et facilitant leur participation </w:t>
            </w:r>
          </w:p>
          <w:p w:rsidR="00B05B5A" w:rsidRPr="00B05B5A" w:rsidRDefault="00B05B5A" w:rsidP="00B05B5A">
            <w:pPr>
              <w:spacing w:before="0" w:after="120" w:line="360" w:lineRule="auto"/>
              <w:ind w:left="142" w:hanging="142"/>
              <w:contextualSpacing/>
              <w:jc w:val="both"/>
            </w:pPr>
            <w:r w:rsidRPr="00B05B5A">
              <w:t>Organiser des temps d’animation individuels ou collectifs</w:t>
            </w:r>
          </w:p>
          <w:p w:rsidR="00B05B5A" w:rsidRPr="00B05B5A" w:rsidRDefault="00B05B5A" w:rsidP="00B05B5A">
            <w:pPr>
              <w:spacing w:before="0" w:after="120"/>
              <w:ind w:left="142" w:hanging="142"/>
              <w:contextualSpacing/>
              <w:jc w:val="both"/>
              <w:rPr>
                <w:rFonts w:eastAsiaTheme="majorEastAsia" w:cstheme="majorBidi"/>
                <w:b/>
                <w:bCs/>
                <w:color w:val="3CBCD7"/>
              </w:rPr>
            </w:pPr>
            <w:r w:rsidRPr="00B05B5A">
              <w:rPr>
                <w:rFonts w:eastAsiaTheme="majorEastAsia" w:cstheme="majorBidi"/>
                <w:b/>
                <w:bCs/>
                <w:color w:val="3CBCD7"/>
              </w:rPr>
              <w:t>Participer au travail d’équipe pluridisciplinaire et institutionnel</w:t>
            </w:r>
          </w:p>
          <w:p w:rsidR="00B05B5A" w:rsidRPr="008F52DC" w:rsidRDefault="00B05B5A" w:rsidP="008F52DC">
            <w:pPr>
              <w:spacing w:before="0"/>
              <w:ind w:left="142" w:hanging="142"/>
              <w:contextualSpacing/>
              <w:jc w:val="both"/>
            </w:pPr>
            <w:r w:rsidRPr="008F52DC">
              <w:t>Participe</w:t>
            </w:r>
            <w:r w:rsidR="00CE5849">
              <w:t>r</w:t>
            </w:r>
            <w:r w:rsidRPr="008F52DC">
              <w:t xml:space="preserve"> aux transmissions orales des équipes</w:t>
            </w:r>
            <w:r w:rsidR="00631F88">
              <w:t xml:space="preserve"> et aux transmissions écrites</w:t>
            </w:r>
          </w:p>
          <w:p w:rsidR="00C4003C" w:rsidRDefault="00B05B5A" w:rsidP="00B05B5A">
            <w:pPr>
              <w:spacing w:before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B05B5A">
              <w:rPr>
                <w:rStyle w:val="normaltextrun"/>
                <w:rFonts w:cs="Calibri"/>
                <w:color w:val="000000"/>
                <w:shd w:val="clear" w:color="auto" w:fill="FFFFFF"/>
              </w:rPr>
              <w:t>Transmettre ses observations sur les aspects inhabituels de l’état santé ou du comportement d’un résident</w:t>
            </w:r>
          </w:p>
          <w:p w:rsidR="00796ECB" w:rsidRDefault="00796ECB" w:rsidP="00B05B5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631F88" w:rsidRDefault="00631F88" w:rsidP="00B05B5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631F88">
              <w:rPr>
                <w:rFonts w:eastAsiaTheme="majorEastAsia" w:cstheme="majorBidi"/>
                <w:b/>
                <w:bCs/>
                <w:color w:val="3CBCD7"/>
              </w:rPr>
              <w:t>Travailler en lien avec la famille et/ou l’entourage de la personne accompagnée</w:t>
            </w:r>
          </w:p>
          <w:p w:rsidR="00631F88" w:rsidRDefault="00631F88" w:rsidP="00B05B5A">
            <w:pPr>
              <w:spacing w:before="0"/>
            </w:pPr>
            <w:r w:rsidRPr="00631F88">
              <w:t xml:space="preserve">Entretenir les liens avec la famille et/ou l'entourage dans le respect du souhait du résident tout en veillant à la confidentialité des informations </w:t>
            </w:r>
          </w:p>
          <w:p w:rsidR="00631F88" w:rsidRPr="0048007C" w:rsidRDefault="00631F88" w:rsidP="00B05B5A">
            <w:pPr>
              <w:spacing w:before="0"/>
            </w:pPr>
            <w:r w:rsidRPr="00487654">
              <w:t xml:space="preserve">Orienter la famille vers le professionnel concerné </w:t>
            </w:r>
            <w:r w:rsidR="002B4245" w:rsidRPr="00487654">
              <w:t>lors des demandes sur l’état de santé et/ou sur l’accompagnement de la personne</w:t>
            </w:r>
          </w:p>
        </w:tc>
      </w:tr>
    </w:tbl>
    <w:p w:rsidR="00AB3736" w:rsidRDefault="00AB3736" w:rsidP="00AB3736"/>
    <w:p w:rsidR="00AB3736" w:rsidRPr="00631F88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2"/>
          <w:szCs w:val="32"/>
        </w:rPr>
      </w:pPr>
      <w:r w:rsidRPr="00631F88">
        <w:rPr>
          <w:sz w:val="32"/>
          <w:szCs w:val="32"/>
        </w:rPr>
        <w:t>Compétences associées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799"/>
        <w:gridCol w:w="3827"/>
        <w:gridCol w:w="2439"/>
      </w:tblGrid>
      <w:tr w:rsidR="00AB3736" w:rsidTr="00796ECB">
        <w:tc>
          <w:tcPr>
            <w:tcW w:w="3799" w:type="dxa"/>
          </w:tcPr>
          <w:p w:rsidR="00AB3736" w:rsidRPr="00AB3736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Savoirs </w:t>
            </w:r>
          </w:p>
        </w:tc>
        <w:tc>
          <w:tcPr>
            <w:tcW w:w="3827" w:type="dxa"/>
          </w:tcPr>
          <w:p w:rsidR="00AB3736" w:rsidRPr="00AB3736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>Savoirs-faire</w:t>
            </w:r>
          </w:p>
        </w:tc>
        <w:tc>
          <w:tcPr>
            <w:tcW w:w="2439" w:type="dxa"/>
          </w:tcPr>
          <w:p w:rsidR="00AB3736" w:rsidRPr="00AB3736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Savoirs-être </w:t>
            </w:r>
          </w:p>
        </w:tc>
      </w:tr>
      <w:tr w:rsidR="008F52DC" w:rsidTr="00796ECB">
        <w:trPr>
          <w:trHeight w:val="840"/>
        </w:trPr>
        <w:tc>
          <w:tcPr>
            <w:tcW w:w="3799" w:type="dxa"/>
          </w:tcPr>
          <w:p w:rsidR="008F52DC" w:rsidRDefault="008F52DC" w:rsidP="008F52DC">
            <w:pPr>
              <w:spacing w:before="0"/>
            </w:pPr>
            <w:r>
              <w:t xml:space="preserve">Rôle et limites de l’agent </w:t>
            </w:r>
            <w:r w:rsidR="00E46019">
              <w:t>de Soins</w:t>
            </w:r>
          </w:p>
          <w:p w:rsidR="008F52DC" w:rsidRDefault="008F52DC" w:rsidP="008F52DC">
            <w:pPr>
              <w:spacing w:before="0"/>
            </w:pPr>
            <w:r w:rsidRPr="009F72F3">
              <w:t xml:space="preserve">Caractéristiques </w:t>
            </w:r>
            <w:r>
              <w:t>du vieillissement</w:t>
            </w:r>
          </w:p>
          <w:p w:rsidR="008F52DC" w:rsidRPr="009F72F3" w:rsidRDefault="008F52DC" w:rsidP="008F52DC">
            <w:pPr>
              <w:spacing w:before="0"/>
            </w:pPr>
            <w:r>
              <w:t xml:space="preserve">Pathologies liées à l’âge </w:t>
            </w:r>
          </w:p>
          <w:p w:rsidR="008F52DC" w:rsidRPr="009F72F3" w:rsidRDefault="008F52DC" w:rsidP="008F52DC">
            <w:pPr>
              <w:spacing w:before="0"/>
            </w:pPr>
            <w:r w:rsidRPr="009F72F3">
              <w:t>Gestes et postures</w:t>
            </w:r>
          </w:p>
          <w:p w:rsidR="008F52DC" w:rsidRPr="009F72F3" w:rsidRDefault="008F52DC" w:rsidP="008F52DC">
            <w:pPr>
              <w:spacing w:before="0"/>
            </w:pPr>
            <w:r w:rsidRPr="009F72F3">
              <w:t>Relation d’aide</w:t>
            </w:r>
            <w:r>
              <w:t xml:space="preserve"> et communication</w:t>
            </w:r>
          </w:p>
          <w:p w:rsidR="008F52DC" w:rsidRDefault="008F52DC" w:rsidP="008F52DC">
            <w:pPr>
              <w:spacing w:before="0"/>
            </w:pPr>
            <w:r>
              <w:t xml:space="preserve">Entretien du cadre de vie </w:t>
            </w:r>
          </w:p>
          <w:p w:rsidR="008F52DC" w:rsidRDefault="008F52DC" w:rsidP="008F52DC">
            <w:pPr>
              <w:spacing w:before="0"/>
            </w:pPr>
            <w:r>
              <w:t>Hygiène de la personne aidée</w:t>
            </w:r>
          </w:p>
          <w:p w:rsidR="008F52DC" w:rsidRDefault="008F52DC" w:rsidP="008F52DC">
            <w:pPr>
              <w:spacing w:before="0"/>
            </w:pPr>
            <w:r>
              <w:t>Alimentation</w:t>
            </w:r>
          </w:p>
          <w:p w:rsidR="008F52DC" w:rsidRDefault="008F52DC" w:rsidP="008F52DC">
            <w:pPr>
              <w:spacing w:before="0"/>
            </w:pPr>
            <w:r>
              <w:t>Animation vie sociale</w:t>
            </w:r>
          </w:p>
          <w:p w:rsidR="008F52DC" w:rsidRPr="00FA2BB0" w:rsidRDefault="008F52DC" w:rsidP="008F52DC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8F52DC" w:rsidRPr="009F72F3" w:rsidRDefault="008F52DC" w:rsidP="008F52DC">
            <w:pPr>
              <w:spacing w:before="0"/>
            </w:pPr>
            <w:r w:rsidRPr="009F72F3">
              <w:t xml:space="preserve">Répondre aux besoins fondamentaux </w:t>
            </w:r>
            <w:r>
              <w:t>de la</w:t>
            </w:r>
            <w:r w:rsidRPr="009F72F3">
              <w:t xml:space="preserve"> personne</w:t>
            </w:r>
            <w:r>
              <w:t xml:space="preserve"> accompagnée</w:t>
            </w:r>
          </w:p>
          <w:p w:rsidR="008F52DC" w:rsidRDefault="008F52DC" w:rsidP="008F52DC">
            <w:pPr>
              <w:spacing w:before="0"/>
            </w:pPr>
            <w:r w:rsidRPr="009F72F3">
              <w:t>Respecter le rythme de la personne, ses habitudes</w:t>
            </w:r>
            <w:r>
              <w:t>, ses besoins et capacités</w:t>
            </w:r>
          </w:p>
          <w:p w:rsidR="008F52DC" w:rsidRPr="009F72F3" w:rsidRDefault="008F52DC" w:rsidP="008F52DC">
            <w:pPr>
              <w:spacing w:before="0"/>
            </w:pPr>
            <w:r>
              <w:t>Contribuer au maintien de l’autonomie de la personne dans sa vie quotidienne</w:t>
            </w:r>
          </w:p>
          <w:p w:rsidR="008F52DC" w:rsidRDefault="008F52DC" w:rsidP="008F52DC">
            <w:pPr>
              <w:spacing w:before="0"/>
            </w:pPr>
            <w:r w:rsidRPr="009F72F3">
              <w:t xml:space="preserve">Etablir </w:t>
            </w:r>
            <w:r>
              <w:t>une relation d’aide</w:t>
            </w:r>
          </w:p>
          <w:p w:rsidR="008F52DC" w:rsidRPr="009F72F3" w:rsidRDefault="008F52DC" w:rsidP="008F52DC">
            <w:pPr>
              <w:spacing w:before="0"/>
            </w:pPr>
            <w:r>
              <w:t>Veiller au bien-être et à la sécurité de la personne</w:t>
            </w:r>
          </w:p>
          <w:p w:rsidR="008F52DC" w:rsidRDefault="008F52DC" w:rsidP="008F52DC">
            <w:pPr>
              <w:spacing w:before="0"/>
            </w:pPr>
            <w:r w:rsidRPr="009F72F3">
              <w:t xml:space="preserve">Organiser son travail au sein </w:t>
            </w:r>
            <w:r>
              <w:t>d’une équipe pluridisciplinaire</w:t>
            </w:r>
          </w:p>
          <w:p w:rsidR="008F52DC" w:rsidRDefault="008F52DC" w:rsidP="008F52DC">
            <w:pPr>
              <w:spacing w:before="0"/>
            </w:pPr>
            <w:r>
              <w:t>Maitriser les techniques entretien des locaux</w:t>
            </w:r>
          </w:p>
          <w:p w:rsidR="008F52DC" w:rsidRDefault="008F52DC" w:rsidP="008F52DC">
            <w:pPr>
              <w:spacing w:before="0"/>
            </w:pPr>
            <w:r>
              <w:t>Maitriser les techniques d’aide au repas</w:t>
            </w:r>
          </w:p>
          <w:p w:rsidR="008F52DC" w:rsidRDefault="008F52DC" w:rsidP="008F52DC">
            <w:pPr>
              <w:spacing w:before="0"/>
            </w:pPr>
            <w:r>
              <w:t>Maitriser les techniques de manutentions simples</w:t>
            </w:r>
          </w:p>
          <w:p w:rsidR="008F52DC" w:rsidRPr="00A86B12" w:rsidRDefault="008F52DC" w:rsidP="008F52DC">
            <w:pPr>
              <w:spacing w:before="0"/>
            </w:pPr>
          </w:p>
        </w:tc>
        <w:tc>
          <w:tcPr>
            <w:tcW w:w="2439" w:type="dxa"/>
          </w:tcPr>
          <w:p w:rsidR="008F52DC" w:rsidRDefault="008F52DC" w:rsidP="008F52DC">
            <w:pPr>
              <w:spacing w:before="0"/>
            </w:pPr>
            <w:r>
              <w:t>Ecoute</w:t>
            </w:r>
          </w:p>
          <w:p w:rsidR="008F52DC" w:rsidRDefault="008F52DC" w:rsidP="008F52DC">
            <w:pPr>
              <w:spacing w:before="0"/>
            </w:pPr>
            <w:r>
              <w:t>Observation</w:t>
            </w:r>
          </w:p>
          <w:p w:rsidR="008F52DC" w:rsidRDefault="008F52DC" w:rsidP="008F52DC">
            <w:pPr>
              <w:spacing w:before="0"/>
            </w:pPr>
            <w:r>
              <w:t>Organisation</w:t>
            </w:r>
          </w:p>
          <w:p w:rsidR="008F52DC" w:rsidRDefault="008F52DC" w:rsidP="008F52DC">
            <w:pPr>
              <w:spacing w:before="0"/>
            </w:pPr>
            <w:r>
              <w:t>Adaptabilité</w:t>
            </w:r>
          </w:p>
          <w:p w:rsidR="008F52DC" w:rsidRDefault="008F52DC" w:rsidP="008F52DC">
            <w:pPr>
              <w:spacing w:before="0"/>
            </w:pPr>
            <w:r>
              <w:t>Empathie</w:t>
            </w:r>
          </w:p>
          <w:p w:rsidR="008F52DC" w:rsidRPr="00FA2BB0" w:rsidRDefault="008F52DC" w:rsidP="008F52DC">
            <w:pPr>
              <w:spacing w:before="0"/>
            </w:pPr>
            <w:r>
              <w:t>Discrétion professionnelle</w:t>
            </w:r>
          </w:p>
        </w:tc>
      </w:tr>
    </w:tbl>
    <w:p w:rsidR="00AB3736" w:rsidRDefault="00AB3736" w:rsidP="00AB3736"/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Les passerelles professionnelles</w:t>
      </w:r>
    </w:p>
    <w:tbl>
      <w:tblPr>
        <w:tblStyle w:val="Grilledutableau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AB3736" w:rsidTr="00FE1F73">
        <w:trPr>
          <w:trHeight w:val="941"/>
        </w:trPr>
        <w:tc>
          <w:tcPr>
            <w:tcW w:w="10109" w:type="dxa"/>
          </w:tcPr>
          <w:p w:rsidR="00575E71" w:rsidRDefault="002C3153" w:rsidP="00575E71">
            <w:pPr>
              <w:spacing w:before="0"/>
            </w:pPr>
            <w:r>
              <w:t>Aide-Soignant</w:t>
            </w:r>
          </w:p>
          <w:p w:rsidR="002C3153" w:rsidRDefault="002C3153" w:rsidP="00575E71">
            <w:pPr>
              <w:spacing w:before="0"/>
            </w:pPr>
            <w:r>
              <w:t>Accompagnant Educatif et Social</w:t>
            </w:r>
          </w:p>
          <w:p w:rsidR="00FF6583" w:rsidRDefault="00FF6583" w:rsidP="00575E71">
            <w:pPr>
              <w:spacing w:before="0"/>
            </w:pPr>
            <w:r>
              <w:t>Aide à domicile</w:t>
            </w:r>
          </w:p>
          <w:p w:rsidR="00574E55" w:rsidRDefault="00574E55" w:rsidP="0008296B">
            <w:pPr>
              <w:spacing w:before="0"/>
            </w:pPr>
          </w:p>
        </w:tc>
      </w:tr>
    </w:tbl>
    <w:p w:rsidR="00AB3736" w:rsidRDefault="00AB3736" w:rsidP="00487654"/>
    <w:sectPr w:rsidR="00AB3736" w:rsidSect="00631F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28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CD" w:rsidRDefault="00CD46CD" w:rsidP="00330AD8">
      <w:r>
        <w:separator/>
      </w:r>
    </w:p>
  </w:endnote>
  <w:endnote w:type="continuationSeparator" w:id="0">
    <w:p w:rsidR="00CD46CD" w:rsidRDefault="00CD46CD" w:rsidP="003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AF" w:rsidRDefault="00487654" w:rsidP="00330AD8">
    <w:r w:rsidRPr="00487654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041DDCC4" wp14:editId="2AED173D">
              <wp:simplePos x="0" y="0"/>
              <wp:positionH relativeFrom="page">
                <wp:posOffset>431800</wp:posOffset>
              </wp:positionH>
              <wp:positionV relativeFrom="page">
                <wp:posOffset>10083800</wp:posOffset>
              </wp:positionV>
              <wp:extent cx="3838575" cy="163195"/>
              <wp:effectExtent l="0" t="0" r="9525" b="825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654" w:rsidRDefault="00487654" w:rsidP="00487654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>
                            <w:t xml:space="preserve"> AGENT DE SOINS </w:t>
                          </w:r>
                          <w:r w:rsidR="00E46019">
                            <w:t>/AGENT D’ACCOMPAGNEMENT</w:t>
                          </w:r>
                          <w:r>
                            <w:t>–</w:t>
                          </w:r>
                          <w:r w:rsidR="00796ECB">
                            <w:t>Juillet 2022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DDC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pt;margin-top:794pt;width:302.25pt;height:12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j0BwIAAOcDAAAOAAAAZHJzL2Uyb0RvYy54bWysU02P0zAQvSPxHyzfafpBl25Ud7Xssghp&#10;+ZAWLtwc22ksbI+x3Sbl1zN22m4FN0QO1iSeeTPvzcv6ZrCG7FWIGhyjs8mUEuUESO22jH77+vBq&#10;RUlM3EluwClGDyrSm83LF+ve12oOHRipAkEQF+veM9ql5OuqiqJTlscJeOXwsoVgecLXsK1k4D2i&#10;W1PNp9OrqocgfQChYsSv9+Ml3RT8tlUifW7bqBIxjOJsqZyhnE0+q82a19vAfafFcQz+D1NYrh02&#10;PUPd88TJLui/oKwWASK0aSLAVtC2WqjCAdnMpn+weeq4V4ULihP9Wab4/2DFp/2XQLRk9DUljltc&#10;0XdcFJGKJDUkReZZot7HGjOfPOam4S0MuOpCN/pHED8icXDXcbdVtyFA3ykuccRZrqwuSkecmEGa&#10;/iNI7MV3CQrQ0Aab9UNFCKLjqg7n9eAcRODHxWqxWr5ZUiLwbna1mF0vSwten6p9iOm9AktywGjA&#10;9Rd0vn+MKU/D61NKbubgQRtTLGAc6Rm9Xs6XpeDixuqEDjXaMrqa5mf0TCb5zslSnLg2Y4wNjDuy&#10;zkRHymloBkzMUjQgD8g/wOhE/HMw6CD8oqRHFzIaf+54UJSYDw41zJY9BeEUNKeAO4GljDaUjOFd&#10;KtYeud2itq0utJ87H2dDNxU1js7Pdr18L1nP/+fmNwAAAP//AwBQSwMEFAAGAAgAAAAhAPuaHZPg&#10;AAAADAEAAA8AAABkcnMvZG93bnJldi54bWxMj0FPg0AQhe8m/ofNmHizSyEFRJaGmHgw1RrRH7CF&#10;EYjsLGEXiv/e6UlvM29e3nwv369mEAtOrrekYLsJQCDVtumpVfD58XSXgnBeU6MHS6jgBx3si+ur&#10;XGeNPdM7LpVvBYeQy7SCzvsxk9LVHRrtNnZE4tuXnYz2vE6tbCZ95nAzyDAIYml0T/yh0yM+dlh/&#10;V7NRsLyasHyuj/eyegmjJIkOb+V8UOr2Zi0fQHhc/Z8ZLviMDgUznexMjRODgjjlKp71XXqZ2BEn&#10;4Q7EiaV4GyUgi1z+L1H8AgAA//8DAFBLAQItABQABgAIAAAAIQC2gziS/gAAAOEBAAATAAAAAAAA&#10;AAAAAAAAAAAAAABbQ29udGVudF9UeXBlc10ueG1sUEsBAi0AFAAGAAgAAAAhADj9If/WAAAAlAEA&#10;AAsAAAAAAAAAAAAAAAAALwEAAF9yZWxzLy5yZWxzUEsBAi0AFAAGAAgAAAAhAKN+yPQHAgAA5wMA&#10;AA4AAAAAAAAAAAAAAAAALgIAAGRycy9lMm9Eb2MueG1sUEsBAi0AFAAGAAgAAAAhAPuaHZPgAAAA&#10;DAEAAA8AAAAAAAAAAAAAAAAAYQQAAGRycy9kb3ducmV2LnhtbFBLBQYAAAAABAAEAPMAAABuBQAA&#10;AAA=&#10;" filled="f" stroked="f">
              <v:textbox inset="0,0,0,0">
                <w:txbxContent>
                  <w:p w:rsidR="00487654" w:rsidRDefault="00487654" w:rsidP="00487654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>
                      <w:t xml:space="preserve"> AGENT DE SOINS </w:t>
                    </w:r>
                    <w:r w:rsidR="00E46019">
                      <w:t>/AGENT D’ACCOMPAGNEMENT</w:t>
                    </w:r>
                    <w:r>
                      <w:t>–</w:t>
                    </w:r>
                    <w:r w:rsidR="00796ECB">
                      <w:t>Juillet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4E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30502" wp14:editId="4A642054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1E5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30502" id="_x0000_s1027" type="#_x0000_t202" style="position:absolute;margin-left:510.2pt;margin-top:803.4pt;width:56.5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+WCAIAAO4DAAAOAAAAZHJzL2Uyb0RvYy54bWysU02P0zAQvSPxHyzfadKyZZeo6WrZZRHS&#10;8iEtXLhNHKexsD3Gdpssv56x05QKbogcrHFm5s28N+PN9Wg0O0gfFNqaLxclZ9IKbJXd1fzrl/sX&#10;V5yFCLYFjVbW/EkGfr19/mwzuEqusEfdSs8IxIZqcDXvY3RVUQTRSwNhgU5acnboDUS6+l3RehgI&#10;3ehiVZavigF96zwKGQL9vZucfJvxu06K+KnrgoxM15x6i/n0+WzSWWw3UO08uF6JYxvwD10YUJaK&#10;nqDuIALbe/UXlFHCY8AuLgSaArtOCZk5EJtl+Qebxx6czFxInOBOMoX/Bys+Hj57plqa3QVnFgzN&#10;6BtNirWSRTlGyVZJo8GFikIfHQXH8Q2OFJ/5BveA4ntgFm97sDt54z0OvYSWelymzOIsdcIJCaQZ&#10;PmBLtWAfMQONnTdJQJKEETrN6uk0H+qDCfp5ubxcr8kjyLW6WL4s8/wKqOZk50N8J9GwZNTc0/gz&#10;OBweQkzNQDWHpFoW75XWeQW0ZUPNX69X65xw5jEq0oZqZWp+VaZv2pnE8a1tc3IEpSebCmh7JJ14&#10;Tozj2IyTxrOWDbZPpILHaSHpAZHRo//J2UDLWPPwYw9ecqbfW1Iybe5s+NloZgOsoNSaN5xN5m3M&#10;Gz5RvCGFO5XZp1FMlY8t0lJlUY4PIG3t+T1H/X6m218AAAD//wMAUEsDBBQABgAIAAAAIQC+iT+U&#10;3wAAAA8BAAAPAAAAZHJzL2Rvd25yZXYueG1sTE9NT4QwEL2b+B+aMfHmtguEXZGyISYezOoa0R/Q&#10;pSMQaUtoYfHfO5z0Nu8jb97LD4vp2Yyj75yVsN0IYGhrpzvbSPj8eLrbA/NBWa16Z1HCD3o4FNdX&#10;ucq0u9h3nKvQMAqxPlMS2hCGjHNft2iU37gBLWlfbjQqEBwbrkd1oXDT80iIlBvVWfrQqgEfW6y/&#10;q8lImF9NVD7Xp3tevUTxbhcf38rpKOXtzVI+AAu4hD8zrPWpOhTU6ewmqz3rCYtIJOSlKxUprVg9&#10;2zgm7rxySbIHXuT8/47iFwAA//8DAFBLAQItABQABgAIAAAAIQC2gziS/gAAAOEBAAATAAAAAAAA&#10;AAAAAAAAAAAAAABbQ29udGVudF9UeXBlc10ueG1sUEsBAi0AFAAGAAgAAAAhADj9If/WAAAAlAEA&#10;AAsAAAAAAAAAAAAAAAAALwEAAF9yZWxzLy5yZWxzUEsBAi0AFAAGAAgAAAAhAMSYX5YIAgAA7gMA&#10;AA4AAAAAAAAAAAAAAAAALgIAAGRycy9lMm9Eb2MueG1sUEsBAi0AFAAGAAgAAAAhAL6JP5TfAAAA&#10;DwEAAA8AAAAAAAAAAAAAAAAAYgQAAGRycy9kb3ducmV2LnhtbFBLBQYAAAAABAAEAPMAAABuBQAA&#10;AAA=&#10;" filled="f" stroked="f">
              <v:textbox inset="0,0,0,0">
                <w:txbxContent>
                  <w:p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E1E55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45" w:rsidRPr="00786DDF" w:rsidRDefault="00487654" w:rsidP="00786DDF">
    <w:pPr>
      <w:pStyle w:val="Pieddepage"/>
    </w:pPr>
    <w:r w:rsidRPr="00487654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4BBE52C0" wp14:editId="5F79702E">
              <wp:simplePos x="0" y="0"/>
              <wp:positionH relativeFrom="page">
                <wp:posOffset>450215</wp:posOffset>
              </wp:positionH>
              <wp:positionV relativeFrom="page">
                <wp:posOffset>10086340</wp:posOffset>
              </wp:positionV>
              <wp:extent cx="3838575" cy="163195"/>
              <wp:effectExtent l="0" t="0" r="9525" b="825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654" w:rsidRDefault="00487654" w:rsidP="00487654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>
                            <w:t xml:space="preserve"> AGENT DE SOINS</w:t>
                          </w:r>
                          <w:r w:rsidR="00E46019">
                            <w:t>/AGENT D’ACCOMPAGNEMENT</w:t>
                          </w:r>
                          <w:r>
                            <w:t xml:space="preserve"> –</w:t>
                          </w:r>
                          <w:r w:rsidR="00796ECB">
                            <w:t>Juillet 2022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E52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.45pt;margin-top:794.2pt;width:302.25pt;height:12.8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snCAIAAO4DAAAOAAAAZHJzL2Uyb0RvYy54bWysU01vGyEQvVfqf0Dc6/WHnDor4yhNmqpS&#10;+iGlufTGAutFBYYC9q776zuwtmu1t6h7QMPCvJn35rG+GawhexWiBsfobDKlRDkBUrsto8/fHt6s&#10;KImJO8kNOMXoQUV6s3n9at37Ws2hAyNVIAjiYt17RruUfF1VUXTK8jgBrxwethAsT7gN20oG3iO6&#10;NdV8Or2qegjSBxAqRvx7Px7STcFvWyXSl7aNKhHDKPaWyhrK2uS12qx5vQ3cd1oc2+Av6MJy7bDo&#10;GeqeJ052Qf8DZbUIEKFNEwG2grbVQhUOyGY2/YvNU8e9KlxQnOjPMsX/Bys+778GoiWjS0octzii&#10;7zgoIhVJakiKzLNEvY813nzyeDcN72DAURe60T+C+BGJg7uOu626DQH6TnGJLc5yZnWROuLEDNL0&#10;n0BiLb5LUICGNtisHypCEB1HdTiPB/sgAn8uVovV8i32KfBsdrWYXS9LCV6fsn2I6YMCS3LAaMDx&#10;F3S+f4wpd8Pr05VczMGDNqZYwDjSM3q9nC9LwsWJ1QkdarRldDXN3+iZTPK9kyU5cW3GGAsYd2Sd&#10;iY6U09AMReOzmA3IA8oQYDQkPiAMOgi/KOnRjIzGnzseFCXmo0Mps3NPQTgFzSngTmAqow0lY3iX&#10;isNHircocasL+zyLsfKxRTRVEeX4ALJrL/fl1p9nuvkNAAD//wMAUEsDBBQABgAIAAAAIQC+QolM&#10;4gAAAAwBAAAPAAAAZHJzL2Rvd25yZXYueG1sTI9BT4NAEIXvJv6HzZh4swu0BYosDTHxYGo10v6A&#10;LbsCkZ0l7ELx3zue9Dbz3subb/L9Yno269F1FgWEqwCYxtqqDhsB59PzQwrMeYlK9ha1gG/tYF/c&#10;3uQyU/aKH3qufMOoBF0mBbTeDxnnrm61kW5lB43kfdrRSE/r2HA1yiuVm55HQRBzIzukC60c9FOr&#10;669qMgLmo4nKl/ptx6vXaJ0k68N7OR2EuL9bykdgXi/+Lwy/+IQOBTFd7ITKsV5AEuwoSfo2TTfA&#10;KBEnWxouJMXhJgRe5Pz/E8UPAAAA//8DAFBLAQItABQABgAIAAAAIQC2gziS/gAAAOEBAAATAAAA&#10;AAAAAAAAAAAAAAAAAABbQ29udGVudF9UeXBlc10ueG1sUEsBAi0AFAAGAAgAAAAhADj9If/WAAAA&#10;lAEAAAsAAAAAAAAAAAAAAAAALwEAAF9yZWxzLy5yZWxzUEsBAi0AFAAGAAgAAAAhAHu7yycIAgAA&#10;7gMAAA4AAAAAAAAAAAAAAAAALgIAAGRycy9lMm9Eb2MueG1sUEsBAi0AFAAGAAgAAAAhAL5CiUzi&#10;AAAADAEAAA8AAAAAAAAAAAAAAAAAYgQAAGRycy9kb3ducmV2LnhtbFBLBQYAAAAABAAEAPMAAABx&#10;BQAAAAA=&#10;" filled="f" stroked="f">
              <v:textbox inset="0,0,0,0">
                <w:txbxContent>
                  <w:p w:rsidR="00487654" w:rsidRDefault="00487654" w:rsidP="00487654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>
                      <w:t xml:space="preserve"> AGENT DE SOINS</w:t>
                    </w:r>
                    <w:r w:rsidR="00E46019">
                      <w:t>/AGENT D’ACCOMPAGNEMENT</w:t>
                    </w:r>
                    <w:r>
                      <w:t xml:space="preserve"> –</w:t>
                    </w:r>
                    <w:r w:rsidR="00796ECB">
                      <w:t>Juillet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6DDF" w:rsidRPr="00786DDF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E9D23B" wp14:editId="2E32F475">
              <wp:simplePos x="0" y="0"/>
              <wp:positionH relativeFrom="page">
                <wp:posOffset>6548755</wp:posOffset>
              </wp:positionH>
              <wp:positionV relativeFrom="page">
                <wp:posOffset>10086340</wp:posOffset>
              </wp:positionV>
              <wp:extent cx="717550" cy="241300"/>
              <wp:effectExtent l="0" t="0" r="635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3E3407" w:rsidRDefault="00786DDF" w:rsidP="00786DDF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1E5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9D23B" id="_x0000_s1029" type="#_x0000_t202" style="position:absolute;margin-left:515.65pt;margin-top:794.2pt;width:56.5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hxCAIAAO0DAAAOAAAAZHJzL2Uyb0RvYy54bWysU02P0zAQvSPxHyzfadIsZXejuqtll0VI&#10;y4e0cOHmOE5jYXuM7TYpv56x03QruCFysCYZz5t5b17WN6PRZC99UGAZXS5KSqQV0Cq7ZfTb14dX&#10;V5SEyG3LNVjJ6EEGerN5+WI9uFpW0INupScIYkM9OEb7GF1dFEH00vCwACctJjvwhkd89dui9XxA&#10;dKOLqizfFAP41nkQMgT8ej8l6Sbjd50U8XPXBRmJZhRni/n0+WzSWWzWvN567noljmPwf5jCcGWx&#10;6QnqnkdOdl79BWWU8BCgiwsBpoCuU0JmDshmWf7B5qnnTmYuKE5wJ5nC/4MVn/ZfPFEtoxUllhtc&#10;0XdcFGkliXKMklRJosGFGm8+Obwbx7cw4qoz3eAeQfwIxMJdz+1W3noPQy95iyMuU2VxVjrhhATS&#10;DB+hxV58FyEDjZ03ST9UhCA6rupwWg/OQQR+vFxerlaYEZiqXi8vyry+gtdzsfMhvpdgSAoY9bj9&#10;DM73jyGmYXg9X0m9LDworbMDtCUDo9erapULzjJGRTSoVobRqzI9k2USx3e2zcWRKz3F2EDbI+nE&#10;c2Icx2bMEl/MWjbQHlAFD5Mf8f/BoAf/i5IBvcho+LnjXlKiP1hUMhl3DvwcNHPArcBSRhtKpvAu&#10;ZoNPFG9R4U5l9mkVU+fjiOipLMrR/8m05+/51vNfuvkNAAD//wMAUEsDBBQABgAIAAAAIQBGc1Sx&#10;4gAAAA8BAAAPAAAAZHJzL2Rvd25yZXYueG1sTI/NTsMwEITvSLyDtUjcqPNHmoY4VYTEAZUfEfoA&#10;brwkEbEdxU4a3p7tCW4zu6PZb4v9qge24OR6awSEmwAYmsaq3rQCjp9Pdxkw56VRcrAGBfygg315&#10;fVXIXNmz+cCl9i2jEuNyKaDzfsw5d02HWrqNHdHQ7stOWnqyU8vVJM9UrgceBUHKtewNXejkiI8d&#10;Nt/1rAUsrzqqnpu3Ha9foni7jQ/v1XwQ4vZmrR6AeVz9Xxgu+IQOJTGd7GyUYwP5IA5jypK6z7IE&#10;2CUTJgnNTqTSKE2AlwX//0f5CwAA//8DAFBLAQItABQABgAIAAAAIQC2gziS/gAAAOEBAAATAAAA&#10;AAAAAAAAAAAAAAAAAABbQ29udGVudF9UeXBlc10ueG1sUEsBAi0AFAAGAAgAAAAhADj9If/WAAAA&#10;lAEAAAsAAAAAAAAAAAAAAAAALwEAAF9yZWxzLy5yZWxzUEsBAi0AFAAGAAgAAAAhAN4OWHEIAgAA&#10;7QMAAA4AAAAAAAAAAAAAAAAALgIAAGRycy9lMm9Eb2MueG1sUEsBAi0AFAAGAAgAAAAhAEZzVLHi&#10;AAAADwEAAA8AAAAAAAAAAAAAAAAAYgQAAGRycy9kb3ducmV2LnhtbFBLBQYAAAAABAAEAPMAAABx&#10;BQAAAAA=&#10;" filled="f" stroked="f">
              <v:textbox inset="0,0,0,0">
                <w:txbxContent>
                  <w:p w:rsidR="00786DDF" w:rsidRPr="003E3407" w:rsidRDefault="00786DDF" w:rsidP="00786DDF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E1E55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CD" w:rsidRDefault="00CD46CD" w:rsidP="00330AD8">
      <w:r>
        <w:separator/>
      </w:r>
    </w:p>
  </w:footnote>
  <w:footnote w:type="continuationSeparator" w:id="0">
    <w:p w:rsidR="00CD46CD" w:rsidRDefault="00CD46CD" w:rsidP="0033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03" w:rsidRDefault="00D9424F" w:rsidP="00330AD8">
    <w:r>
      <w:rPr>
        <w:noProof/>
      </w:rPr>
      <w:drawing>
        <wp:anchor distT="0" distB="0" distL="114300" distR="114300" simplePos="0" relativeHeight="251661311" behindDoc="1" locked="0" layoutInCell="1" allowOverlap="1" wp14:anchorId="72730A0A" wp14:editId="4255189E">
          <wp:simplePos x="0" y="0"/>
          <wp:positionH relativeFrom="margin">
            <wp:posOffset>-844</wp:posOffset>
          </wp:positionH>
          <wp:positionV relativeFrom="page">
            <wp:posOffset>267231</wp:posOffset>
          </wp:positionV>
          <wp:extent cx="1092200" cy="504190"/>
          <wp:effectExtent l="0" t="0" r="0" b="0"/>
          <wp:wrapNone/>
          <wp:docPr id="310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72576" behindDoc="1" locked="0" layoutInCell="1" allowOverlap="1" wp14:anchorId="257D61E9" wp14:editId="562200BC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3B" w:rsidRDefault="00786DDF" w:rsidP="00330AD8">
    <w:r>
      <w:rPr>
        <w:noProof/>
      </w:rPr>
      <w:drawing>
        <wp:anchor distT="0" distB="0" distL="114300" distR="114300" simplePos="0" relativeHeight="251675648" behindDoc="1" locked="0" layoutInCell="1" allowOverlap="1" wp14:anchorId="2B3CB3F8" wp14:editId="52D0EF82">
          <wp:simplePos x="0" y="0"/>
          <wp:positionH relativeFrom="page">
            <wp:posOffset>5770245</wp:posOffset>
          </wp:positionH>
          <wp:positionV relativeFrom="page">
            <wp:posOffset>-161925</wp:posOffset>
          </wp:positionV>
          <wp:extent cx="1922400" cy="1612800"/>
          <wp:effectExtent l="0" t="0" r="1905" b="6985"/>
          <wp:wrapNone/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4D13BBA" wp14:editId="49ED3260">
          <wp:simplePos x="0" y="0"/>
          <wp:positionH relativeFrom="column">
            <wp:posOffset>-428625</wp:posOffset>
          </wp:positionH>
          <wp:positionV relativeFrom="page">
            <wp:posOffset>30480</wp:posOffset>
          </wp:positionV>
          <wp:extent cx="1374048" cy="635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A29"/>
    <w:multiLevelType w:val="hybridMultilevel"/>
    <w:tmpl w:val="18C0C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DCC5EA"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804C8"/>
    <w:multiLevelType w:val="multilevel"/>
    <w:tmpl w:val="177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16E2"/>
    <w:multiLevelType w:val="hybridMultilevel"/>
    <w:tmpl w:val="97D06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37C"/>
    <w:multiLevelType w:val="hybridMultilevel"/>
    <w:tmpl w:val="58564698"/>
    <w:lvl w:ilvl="0" w:tplc="040C0005">
      <w:start w:val="1"/>
      <w:numFmt w:val="bullet"/>
      <w:lvlText w:val=""/>
      <w:lvlJc w:val="left"/>
      <w:pPr>
        <w:ind w:left="97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257A6283"/>
    <w:multiLevelType w:val="hybridMultilevel"/>
    <w:tmpl w:val="7F4AB0FA"/>
    <w:lvl w:ilvl="0" w:tplc="FEEADEE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F2E252E4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41243"/>
    <w:multiLevelType w:val="multilevel"/>
    <w:tmpl w:val="85B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91C18"/>
    <w:multiLevelType w:val="multilevel"/>
    <w:tmpl w:val="060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8A4E0B"/>
    <w:multiLevelType w:val="hybridMultilevel"/>
    <w:tmpl w:val="1DE88D86"/>
    <w:lvl w:ilvl="0" w:tplc="95742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427F"/>
    <w:multiLevelType w:val="multilevel"/>
    <w:tmpl w:val="727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C30F4A"/>
    <w:multiLevelType w:val="hybridMultilevel"/>
    <w:tmpl w:val="ABDE0BBC"/>
    <w:lvl w:ilvl="0" w:tplc="197CECB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C423F"/>
    <w:multiLevelType w:val="multilevel"/>
    <w:tmpl w:val="7F2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14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8"/>
  </w:num>
  <w:num w:numId="16">
    <w:abstractNumId w:val="13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6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296B"/>
    <w:rsid w:val="0008600F"/>
    <w:rsid w:val="000873C4"/>
    <w:rsid w:val="000A7E60"/>
    <w:rsid w:val="000C2C18"/>
    <w:rsid w:val="000C3E19"/>
    <w:rsid w:val="000C796A"/>
    <w:rsid w:val="000D32D0"/>
    <w:rsid w:val="000D7C07"/>
    <w:rsid w:val="000F4204"/>
    <w:rsid w:val="000F634B"/>
    <w:rsid w:val="001065D8"/>
    <w:rsid w:val="00111CBC"/>
    <w:rsid w:val="00113385"/>
    <w:rsid w:val="00124087"/>
    <w:rsid w:val="00127C7D"/>
    <w:rsid w:val="00134F7F"/>
    <w:rsid w:val="00137FEF"/>
    <w:rsid w:val="00162C7F"/>
    <w:rsid w:val="0017650C"/>
    <w:rsid w:val="001875A8"/>
    <w:rsid w:val="00194D68"/>
    <w:rsid w:val="001B02C2"/>
    <w:rsid w:val="001D5E74"/>
    <w:rsid w:val="001D64D2"/>
    <w:rsid w:val="001D76FF"/>
    <w:rsid w:val="001E01BD"/>
    <w:rsid w:val="001F3DED"/>
    <w:rsid w:val="001F4A81"/>
    <w:rsid w:val="00207031"/>
    <w:rsid w:val="00212FCD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64C79"/>
    <w:rsid w:val="00265FC4"/>
    <w:rsid w:val="00280859"/>
    <w:rsid w:val="002A4182"/>
    <w:rsid w:val="002A590C"/>
    <w:rsid w:val="002B1BCE"/>
    <w:rsid w:val="002B4245"/>
    <w:rsid w:val="002C3153"/>
    <w:rsid w:val="002E5180"/>
    <w:rsid w:val="002F007B"/>
    <w:rsid w:val="00302D74"/>
    <w:rsid w:val="00311232"/>
    <w:rsid w:val="00323193"/>
    <w:rsid w:val="0032530D"/>
    <w:rsid w:val="003265DC"/>
    <w:rsid w:val="00330AD8"/>
    <w:rsid w:val="00331517"/>
    <w:rsid w:val="0033178E"/>
    <w:rsid w:val="00331894"/>
    <w:rsid w:val="0034450E"/>
    <w:rsid w:val="0035031F"/>
    <w:rsid w:val="003519E5"/>
    <w:rsid w:val="0035200D"/>
    <w:rsid w:val="0036315A"/>
    <w:rsid w:val="003763E8"/>
    <w:rsid w:val="00376DD5"/>
    <w:rsid w:val="0039489F"/>
    <w:rsid w:val="0039533E"/>
    <w:rsid w:val="003A232B"/>
    <w:rsid w:val="003A2951"/>
    <w:rsid w:val="003A2BA8"/>
    <w:rsid w:val="003A737A"/>
    <w:rsid w:val="003A77D2"/>
    <w:rsid w:val="003B1771"/>
    <w:rsid w:val="003B46C0"/>
    <w:rsid w:val="003B733E"/>
    <w:rsid w:val="003E0054"/>
    <w:rsid w:val="003E0445"/>
    <w:rsid w:val="003E3407"/>
    <w:rsid w:val="003E704D"/>
    <w:rsid w:val="004148BB"/>
    <w:rsid w:val="00427644"/>
    <w:rsid w:val="00427F4F"/>
    <w:rsid w:val="00454B74"/>
    <w:rsid w:val="00457723"/>
    <w:rsid w:val="00457FA6"/>
    <w:rsid w:val="00465546"/>
    <w:rsid w:val="00467202"/>
    <w:rsid w:val="00471B03"/>
    <w:rsid w:val="004845BD"/>
    <w:rsid w:val="004850DE"/>
    <w:rsid w:val="00487654"/>
    <w:rsid w:val="004A3E40"/>
    <w:rsid w:val="004A76CD"/>
    <w:rsid w:val="004C0A71"/>
    <w:rsid w:val="004D0E0B"/>
    <w:rsid w:val="004D5154"/>
    <w:rsid w:val="004D59E8"/>
    <w:rsid w:val="004D5A4E"/>
    <w:rsid w:val="0050155F"/>
    <w:rsid w:val="00511563"/>
    <w:rsid w:val="0051713F"/>
    <w:rsid w:val="005228AF"/>
    <w:rsid w:val="00534ACD"/>
    <w:rsid w:val="00560600"/>
    <w:rsid w:val="00560C47"/>
    <w:rsid w:val="00560D43"/>
    <w:rsid w:val="00563F9E"/>
    <w:rsid w:val="00574E55"/>
    <w:rsid w:val="00575E71"/>
    <w:rsid w:val="005801C6"/>
    <w:rsid w:val="0058564A"/>
    <w:rsid w:val="005875D8"/>
    <w:rsid w:val="00587A7A"/>
    <w:rsid w:val="005924BE"/>
    <w:rsid w:val="005A024F"/>
    <w:rsid w:val="005B0FA6"/>
    <w:rsid w:val="005B2B66"/>
    <w:rsid w:val="005C2337"/>
    <w:rsid w:val="005F17F9"/>
    <w:rsid w:val="0060248C"/>
    <w:rsid w:val="00613CD9"/>
    <w:rsid w:val="00617F06"/>
    <w:rsid w:val="006228FC"/>
    <w:rsid w:val="0062433E"/>
    <w:rsid w:val="00625F70"/>
    <w:rsid w:val="00631F88"/>
    <w:rsid w:val="006363D7"/>
    <w:rsid w:val="006421A5"/>
    <w:rsid w:val="00642356"/>
    <w:rsid w:val="00642495"/>
    <w:rsid w:val="006665ED"/>
    <w:rsid w:val="00681C9F"/>
    <w:rsid w:val="006A0787"/>
    <w:rsid w:val="006B4BBE"/>
    <w:rsid w:val="006B77FB"/>
    <w:rsid w:val="006C4E01"/>
    <w:rsid w:val="006D0154"/>
    <w:rsid w:val="006D01D3"/>
    <w:rsid w:val="006E279B"/>
    <w:rsid w:val="006E2AA7"/>
    <w:rsid w:val="006E466F"/>
    <w:rsid w:val="006F0126"/>
    <w:rsid w:val="0070722C"/>
    <w:rsid w:val="00711DFA"/>
    <w:rsid w:val="007123FB"/>
    <w:rsid w:val="00720EB5"/>
    <w:rsid w:val="00724FB1"/>
    <w:rsid w:val="00737E2E"/>
    <w:rsid w:val="0075603E"/>
    <w:rsid w:val="00762B69"/>
    <w:rsid w:val="0076383B"/>
    <w:rsid w:val="00777D11"/>
    <w:rsid w:val="00786DDF"/>
    <w:rsid w:val="007923AF"/>
    <w:rsid w:val="00796ECB"/>
    <w:rsid w:val="007A1726"/>
    <w:rsid w:val="007A419F"/>
    <w:rsid w:val="007B1FC1"/>
    <w:rsid w:val="007C2506"/>
    <w:rsid w:val="007E47A2"/>
    <w:rsid w:val="007F4B63"/>
    <w:rsid w:val="0080509E"/>
    <w:rsid w:val="00820265"/>
    <w:rsid w:val="0082599A"/>
    <w:rsid w:val="008355AF"/>
    <w:rsid w:val="008371CE"/>
    <w:rsid w:val="00854837"/>
    <w:rsid w:val="008553B8"/>
    <w:rsid w:val="00856BE2"/>
    <w:rsid w:val="00862E73"/>
    <w:rsid w:val="0086703B"/>
    <w:rsid w:val="00891C6E"/>
    <w:rsid w:val="00892379"/>
    <w:rsid w:val="008A2C8F"/>
    <w:rsid w:val="008A2E9D"/>
    <w:rsid w:val="008C248F"/>
    <w:rsid w:val="008C2B66"/>
    <w:rsid w:val="008C36B3"/>
    <w:rsid w:val="008C513A"/>
    <w:rsid w:val="008D08D4"/>
    <w:rsid w:val="008F0D9E"/>
    <w:rsid w:val="008F52DC"/>
    <w:rsid w:val="00900BD2"/>
    <w:rsid w:val="009125B5"/>
    <w:rsid w:val="009128A3"/>
    <w:rsid w:val="0091609E"/>
    <w:rsid w:val="009203BA"/>
    <w:rsid w:val="009217A3"/>
    <w:rsid w:val="00922C61"/>
    <w:rsid w:val="009246D3"/>
    <w:rsid w:val="00926470"/>
    <w:rsid w:val="00931F39"/>
    <w:rsid w:val="00945595"/>
    <w:rsid w:val="0094734E"/>
    <w:rsid w:val="00952DE6"/>
    <w:rsid w:val="009677B5"/>
    <w:rsid w:val="00980EFD"/>
    <w:rsid w:val="009A1A25"/>
    <w:rsid w:val="009A38A3"/>
    <w:rsid w:val="009C219B"/>
    <w:rsid w:val="009C2237"/>
    <w:rsid w:val="009D0198"/>
    <w:rsid w:val="009D24F1"/>
    <w:rsid w:val="009E24FD"/>
    <w:rsid w:val="009E5B23"/>
    <w:rsid w:val="009E7D07"/>
    <w:rsid w:val="009F72F3"/>
    <w:rsid w:val="00A05DAE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73FC6"/>
    <w:rsid w:val="00A82EE8"/>
    <w:rsid w:val="00A86B12"/>
    <w:rsid w:val="00A952E0"/>
    <w:rsid w:val="00AA2DF6"/>
    <w:rsid w:val="00AA566D"/>
    <w:rsid w:val="00AA79AF"/>
    <w:rsid w:val="00AB18B1"/>
    <w:rsid w:val="00AB1D4B"/>
    <w:rsid w:val="00AB3736"/>
    <w:rsid w:val="00AC2F68"/>
    <w:rsid w:val="00AD4AA2"/>
    <w:rsid w:val="00AE7A7C"/>
    <w:rsid w:val="00B05B5A"/>
    <w:rsid w:val="00B12A22"/>
    <w:rsid w:val="00B17755"/>
    <w:rsid w:val="00B17AC4"/>
    <w:rsid w:val="00B24D20"/>
    <w:rsid w:val="00B35B67"/>
    <w:rsid w:val="00B36468"/>
    <w:rsid w:val="00B46F4C"/>
    <w:rsid w:val="00B4786A"/>
    <w:rsid w:val="00B74D6D"/>
    <w:rsid w:val="00B77DE9"/>
    <w:rsid w:val="00B8285C"/>
    <w:rsid w:val="00B91959"/>
    <w:rsid w:val="00BA7817"/>
    <w:rsid w:val="00BC3585"/>
    <w:rsid w:val="00BC3F89"/>
    <w:rsid w:val="00BC4D6B"/>
    <w:rsid w:val="00BC603B"/>
    <w:rsid w:val="00BC7032"/>
    <w:rsid w:val="00BF0754"/>
    <w:rsid w:val="00BF1A5C"/>
    <w:rsid w:val="00BF3787"/>
    <w:rsid w:val="00C036EE"/>
    <w:rsid w:val="00C20B70"/>
    <w:rsid w:val="00C235CB"/>
    <w:rsid w:val="00C238F9"/>
    <w:rsid w:val="00C4003C"/>
    <w:rsid w:val="00C716FB"/>
    <w:rsid w:val="00C8116B"/>
    <w:rsid w:val="00C87DE6"/>
    <w:rsid w:val="00C90780"/>
    <w:rsid w:val="00CA28EB"/>
    <w:rsid w:val="00CA46BF"/>
    <w:rsid w:val="00CB6C3C"/>
    <w:rsid w:val="00CB7063"/>
    <w:rsid w:val="00CC54F4"/>
    <w:rsid w:val="00CD46CD"/>
    <w:rsid w:val="00CD7061"/>
    <w:rsid w:val="00CE0908"/>
    <w:rsid w:val="00CE2113"/>
    <w:rsid w:val="00CE5849"/>
    <w:rsid w:val="00CF5A79"/>
    <w:rsid w:val="00D0592E"/>
    <w:rsid w:val="00D07328"/>
    <w:rsid w:val="00D14EC0"/>
    <w:rsid w:val="00D21141"/>
    <w:rsid w:val="00D234E1"/>
    <w:rsid w:val="00D25DFC"/>
    <w:rsid w:val="00D402B5"/>
    <w:rsid w:val="00D541F4"/>
    <w:rsid w:val="00D702E4"/>
    <w:rsid w:val="00D70B92"/>
    <w:rsid w:val="00D76412"/>
    <w:rsid w:val="00D80897"/>
    <w:rsid w:val="00D80FC0"/>
    <w:rsid w:val="00D840A7"/>
    <w:rsid w:val="00D90141"/>
    <w:rsid w:val="00D9424F"/>
    <w:rsid w:val="00DB50DD"/>
    <w:rsid w:val="00DC0A75"/>
    <w:rsid w:val="00DC0BE8"/>
    <w:rsid w:val="00DC2F7A"/>
    <w:rsid w:val="00DE1E55"/>
    <w:rsid w:val="00E0322B"/>
    <w:rsid w:val="00E14551"/>
    <w:rsid w:val="00E16C79"/>
    <w:rsid w:val="00E21507"/>
    <w:rsid w:val="00E23227"/>
    <w:rsid w:val="00E25C8F"/>
    <w:rsid w:val="00E36A56"/>
    <w:rsid w:val="00E46019"/>
    <w:rsid w:val="00E47849"/>
    <w:rsid w:val="00E61027"/>
    <w:rsid w:val="00E81C40"/>
    <w:rsid w:val="00E86F1F"/>
    <w:rsid w:val="00EB37A0"/>
    <w:rsid w:val="00EE4730"/>
    <w:rsid w:val="00EE7408"/>
    <w:rsid w:val="00EF6ECD"/>
    <w:rsid w:val="00F04166"/>
    <w:rsid w:val="00F31E67"/>
    <w:rsid w:val="00F42983"/>
    <w:rsid w:val="00F446CE"/>
    <w:rsid w:val="00F63A79"/>
    <w:rsid w:val="00F71018"/>
    <w:rsid w:val="00FA2A43"/>
    <w:rsid w:val="00FA521D"/>
    <w:rsid w:val="00FB41DA"/>
    <w:rsid w:val="00FB7BAB"/>
    <w:rsid w:val="00FD1EAA"/>
    <w:rsid w:val="00FE1F73"/>
    <w:rsid w:val="00FF6583"/>
    <w:rsid w:val="013254BA"/>
    <w:rsid w:val="24F413B9"/>
    <w:rsid w:val="2ECF204C"/>
    <w:rsid w:val="5413673D"/>
    <w:rsid w:val="5D5CF2DA"/>
    <w:rsid w:val="7DAAD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C57AF-0D30-4C4A-A6CF-2029410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qFormat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paragraph" w:styleId="NormalWeb">
    <w:name w:val="Normal (Web)"/>
    <w:basedOn w:val="Normal"/>
    <w:uiPriority w:val="99"/>
    <w:unhideWhenUsed/>
    <w:rsid w:val="00B12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12A22"/>
    <w:rPr>
      <w:color w:val="0000FF"/>
      <w:u w:val="single"/>
    </w:rPr>
  </w:style>
  <w:style w:type="paragraph" w:customStyle="1" w:styleId="Default">
    <w:name w:val="Default"/>
    <w:rsid w:val="00A8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B05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B05B5A"/>
  </w:style>
  <w:style w:type="character" w:customStyle="1" w:styleId="eop">
    <w:name w:val="eop"/>
    <w:basedOn w:val="Policepardfaut"/>
    <w:rsid w:val="00B0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D680390703249A4006EAF7E078057" ma:contentTypeVersion="2" ma:contentTypeDescription="Crée un document." ma:contentTypeScope="" ma:versionID="e2db2fdcada56b5aff03b954be18911c">
  <xsd:schema xmlns:xsd="http://www.w3.org/2001/XMLSchema" xmlns:xs="http://www.w3.org/2001/XMLSchema" xmlns:p="http://schemas.microsoft.com/office/2006/metadata/properties" xmlns:ns2="f2477bd5-9f9f-4e26-93d5-c14d57b491d8" targetNamespace="http://schemas.microsoft.com/office/2006/metadata/properties" ma:root="true" ma:fieldsID="c62dbdaff52822b76d24b58952cc2b2a" ns2:_="">
    <xsd:import namespace="f2477bd5-9f9f-4e26-93d5-c14d57b49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bd5-9f9f-4e26-93d5-c14d57b4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D7C7-7050-4B28-A028-3FB7F71F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bd5-9f9f-4e26-93d5-c14d57b4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72A83-7B12-4B48-A5F1-B74C4DDE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186B3-D0CC-4885-AEEA-D624213B4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BA92C-D811-4959-8285-DCBE5946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TAILLANDIER-CADEAU Sandrine</dc:creator>
  <cp:lastModifiedBy>DI CESARE Sylvie</cp:lastModifiedBy>
  <cp:revision>1</cp:revision>
  <cp:lastPrinted>2022-07-15T15:43:00Z</cp:lastPrinted>
  <dcterms:created xsi:type="dcterms:W3CDTF">2023-03-06T16:18:00Z</dcterms:created>
  <dcterms:modified xsi:type="dcterms:W3CDTF">2023-03-06T16:18:00Z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0x0101009B0D680390703249A4006EAF7E078057</vt:lpwstr>
  </property>
</Properties>
</file>