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30C4" w14:textId="77777777" w:rsidR="00823116" w:rsidRPr="00823116" w:rsidRDefault="000946EE" w:rsidP="00823116">
      <w:pPr>
        <w:pStyle w:val="Titre1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15571BA" wp14:editId="55F8DB9D">
                <wp:simplePos x="0" y="0"/>
                <wp:positionH relativeFrom="page">
                  <wp:posOffset>1003300</wp:posOffset>
                </wp:positionH>
                <wp:positionV relativeFrom="page">
                  <wp:posOffset>7061200</wp:posOffset>
                </wp:positionV>
                <wp:extent cx="6450965" cy="2101850"/>
                <wp:effectExtent l="0" t="0" r="6985" b="12700"/>
                <wp:wrapNone/>
                <wp:docPr id="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3298" w14:textId="77777777" w:rsidR="001338E2" w:rsidRPr="00B7770B" w:rsidRDefault="001338E2" w:rsidP="00B7770B">
                            <w:pPr>
                              <w:pStyle w:val="Titre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Nom:</w:t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Prénom :</w:t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006C477" w14:textId="77777777" w:rsidR="005A75F2" w:rsidRPr="005A75F2" w:rsidRDefault="005A75F2" w:rsidP="00B7770B">
                            <w:pPr>
                              <w:rPr>
                                <w:rFonts w:asciiTheme="minorHAnsi" w:eastAsiaTheme="majorEastAsia" w:hAnsiTheme="minorHAnsi" w:cstheme="majorBidi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B7770B">
                              <w:rPr>
                                <w:rFonts w:asciiTheme="minorHAnsi" w:eastAsiaTheme="majorEastAsia" w:hAnsiTheme="minorHAnsi" w:cstheme="majorBidi"/>
                                <w:kern w:val="28"/>
                                <w:sz w:val="28"/>
                                <w:szCs w:val="28"/>
                              </w:rPr>
                              <w:t>Poste :</w:t>
                            </w:r>
                            <w:r w:rsidRPr="00B7770B">
                              <w:rPr>
                                <w:rFonts w:asciiTheme="minorHAnsi" w:eastAsiaTheme="majorEastAsia" w:hAnsiTheme="minorHAnsi" w:cstheme="majorBidi"/>
                                <w:kern w:val="28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kern w:val="28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EABDB81" w14:textId="77777777" w:rsidR="00823116" w:rsidRPr="00B7770B" w:rsidRDefault="00823116" w:rsidP="00B7770B">
                            <w:pPr>
                              <w:pStyle w:val="Titre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Date de l’arrêt de travail : </w:t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210A845" w14:textId="77777777" w:rsidR="00B7770B" w:rsidRPr="00B7770B" w:rsidRDefault="005A75F2" w:rsidP="00B7770B">
                            <w:pPr>
                              <w:pStyle w:val="Titre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Date du retour de l’arrêt de travail : </w:t>
                            </w: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414590D" w14:textId="77777777" w:rsidR="00B7770B" w:rsidRPr="00B7770B" w:rsidRDefault="00B7770B" w:rsidP="00B7770B">
                            <w:pPr>
                              <w:pStyle w:val="Titre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Date de l’entretien : </w:t>
                            </w: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BA9167A" w14:textId="25F2FAE6" w:rsidR="005A75F2" w:rsidRPr="00B7770B" w:rsidRDefault="00E77EA2" w:rsidP="00B7770B">
                            <w:pPr>
                              <w:pStyle w:val="Titre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Personne</w:t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qui conduit</w:t>
                            </w:r>
                            <w:proofErr w:type="gramEnd"/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l’entretien </w:t>
                            </w: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(nom et fonction) </w:t>
                            </w:r>
                            <w:r w:rsidR="005A75F2" w:rsidRPr="00B7770B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0CFF61F" w14:textId="77777777" w:rsidR="001338E2" w:rsidRDefault="001338E2" w:rsidP="001338E2"/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71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9pt;margin-top:556pt;width:507.95pt;height:16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" o:allowincell="f" filled="f" stroked="f">
                <v:textbox inset="0,0,0,0">
                  <w:txbxContent>
                    <w:p w14:paraId="32A93298" w14:textId="77777777" w:rsidR="001338E2" w:rsidRPr="00B7770B" w:rsidRDefault="001338E2" w:rsidP="00B7770B">
                      <w:pPr>
                        <w:pStyle w:val="Titre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Nom:</w:t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Prénom :</w:t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2006C477" w14:textId="77777777" w:rsidR="005A75F2" w:rsidRPr="005A75F2" w:rsidRDefault="005A75F2" w:rsidP="00B7770B">
                      <w:pPr>
                        <w:rPr>
                          <w:rFonts w:asciiTheme="minorHAnsi" w:eastAsiaTheme="majorEastAsia" w:hAnsiTheme="minorHAnsi" w:cstheme="majorBidi"/>
                          <w:kern w:val="28"/>
                          <w:sz w:val="32"/>
                          <w:szCs w:val="32"/>
                        </w:rPr>
                      </w:pPr>
                      <w:r w:rsidRPr="00B7770B">
                        <w:rPr>
                          <w:rFonts w:asciiTheme="minorHAnsi" w:eastAsiaTheme="majorEastAsia" w:hAnsiTheme="minorHAnsi" w:cstheme="majorBidi"/>
                          <w:kern w:val="28"/>
                          <w:sz w:val="28"/>
                          <w:szCs w:val="28"/>
                        </w:rPr>
                        <w:t>Poste :</w:t>
                      </w:r>
                      <w:r w:rsidRPr="00B7770B">
                        <w:rPr>
                          <w:rFonts w:asciiTheme="minorHAnsi" w:eastAsiaTheme="majorEastAsia" w:hAnsiTheme="minorHAnsi" w:cstheme="majorBidi"/>
                          <w:kern w:val="28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ajorEastAsia" w:hAnsiTheme="minorHAnsi" w:cstheme="majorBidi"/>
                          <w:kern w:val="28"/>
                          <w:sz w:val="32"/>
                          <w:szCs w:val="32"/>
                        </w:rPr>
                        <w:tab/>
                      </w:r>
                    </w:p>
                    <w:p w14:paraId="3EABDB81" w14:textId="77777777" w:rsidR="00823116" w:rsidRPr="00B7770B" w:rsidRDefault="00823116" w:rsidP="00B7770B">
                      <w:pPr>
                        <w:pStyle w:val="Titre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Date de l’arrêt de travail : </w:t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6210A845" w14:textId="77777777" w:rsidR="00B7770B" w:rsidRPr="00B7770B" w:rsidRDefault="005A75F2" w:rsidP="00B7770B">
                      <w:pPr>
                        <w:pStyle w:val="Titre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Date du retour de l’arrêt de travail : </w:t>
                      </w: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3414590D" w14:textId="77777777" w:rsidR="00B7770B" w:rsidRPr="00B7770B" w:rsidRDefault="00B7770B" w:rsidP="00B7770B">
                      <w:pPr>
                        <w:pStyle w:val="Titre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Date de l’entretien : </w:t>
                      </w: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0BA9167A" w14:textId="25F2FAE6" w:rsidR="005A75F2" w:rsidRPr="00B7770B" w:rsidRDefault="00E77EA2" w:rsidP="00B7770B">
                      <w:pPr>
                        <w:pStyle w:val="Titre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Personne</w:t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 qui conduit</w:t>
                      </w:r>
                      <w:proofErr w:type="gramEnd"/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 l’entretien </w:t>
                      </w: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(nom et fonction) </w:t>
                      </w:r>
                      <w:r w:rsidR="005A75F2" w:rsidRPr="00B7770B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0CFF61F" w14:textId="77777777" w:rsidR="001338E2" w:rsidRDefault="001338E2" w:rsidP="001338E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0DF738" wp14:editId="7DD1E95F">
                <wp:simplePos x="0" y="0"/>
                <wp:positionH relativeFrom="page">
                  <wp:posOffset>917575</wp:posOffset>
                </wp:positionH>
                <wp:positionV relativeFrom="page">
                  <wp:posOffset>5810250</wp:posOffset>
                </wp:positionV>
                <wp:extent cx="6450965" cy="1497330"/>
                <wp:effectExtent l="0" t="0" r="6985" b="762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149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057B" w14:textId="77777777" w:rsidR="005A75F2" w:rsidRPr="005A75F2" w:rsidRDefault="005A75F2" w:rsidP="005A75F2">
                            <w:pPr>
                              <w:pStyle w:val="Titre"/>
                            </w:pPr>
                            <w:r>
                              <w:t>Trame entretien de retour</w:t>
                            </w:r>
                          </w:p>
                          <w:p w14:paraId="56F00298" w14:textId="77777777" w:rsidR="004A4355" w:rsidRDefault="004A4355"/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2907" id="_x0000_s1027" type="#_x0000_t202" style="position:absolute;margin-left:72.25pt;margin-top:457.5pt;width:507.9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" o:allowincell="f" filled="f" stroked="f">
                <v:textbox inset="0,0,0,0">
                  <w:txbxContent>
                    <w:p w:rsidR="005A75F2" w:rsidRPr="005A75F2" w:rsidRDefault="005A75F2" w:rsidP="005A75F2">
                      <w:pPr>
                        <w:pStyle w:val="Titre"/>
                      </w:pPr>
                      <w:r>
                        <w:t>Trame entretien de retour</w:t>
                      </w:r>
                    </w:p>
                    <w:p w:rsidR="004A4355" w:rsidRDefault="004A4355"/>
                  </w:txbxContent>
                </v:textbox>
                <w10:wrap anchorx="page" anchory="page"/>
              </v:shape>
            </w:pict>
          </mc:Fallback>
        </mc:AlternateContent>
      </w:r>
      <w:r w:rsidR="006363D7">
        <w:br w:type="page"/>
      </w:r>
    </w:p>
    <w:p w14:paraId="000EA4DA" w14:textId="77777777" w:rsidR="00823116" w:rsidRPr="000F7972" w:rsidRDefault="00823116" w:rsidP="00F52B8A">
      <w:pPr>
        <w:pStyle w:val="Titre1"/>
        <w:spacing w:after="240"/>
        <w:ind w:left="0" w:firstLine="0"/>
        <w:rPr>
          <w:sz w:val="36"/>
        </w:rPr>
      </w:pPr>
      <w:r w:rsidRPr="000F7972">
        <w:rPr>
          <w:sz w:val="36"/>
        </w:rPr>
        <w:lastRenderedPageBreak/>
        <w:t xml:space="preserve">Contexte </w:t>
      </w:r>
      <w:r w:rsidR="005A75F2">
        <w:rPr>
          <w:sz w:val="36"/>
        </w:rPr>
        <w:t>de l’entretien de retour</w:t>
      </w:r>
    </w:p>
    <w:p w14:paraId="4CD6EF69" w14:textId="521CE93A" w:rsidR="00F52B8A" w:rsidRDefault="00EC5821" w:rsidP="00F52B8A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r w:rsidR="005A75F2">
        <w:rPr>
          <w:sz w:val="22"/>
          <w:szCs w:val="22"/>
        </w:rPr>
        <w:t xml:space="preserve">entretien </w:t>
      </w:r>
      <w:r>
        <w:rPr>
          <w:sz w:val="22"/>
          <w:szCs w:val="22"/>
        </w:rPr>
        <w:t>professionnel est</w:t>
      </w:r>
      <w:r w:rsidR="005A75F2">
        <w:rPr>
          <w:sz w:val="22"/>
          <w:szCs w:val="22"/>
        </w:rPr>
        <w:t xml:space="preserve"> </w:t>
      </w:r>
      <w:r w:rsidR="005411CF">
        <w:rPr>
          <w:sz w:val="22"/>
          <w:szCs w:val="22"/>
        </w:rPr>
        <w:t xml:space="preserve">légalement prévu </w:t>
      </w:r>
      <w:r>
        <w:rPr>
          <w:sz w:val="22"/>
          <w:szCs w:val="22"/>
        </w:rPr>
        <w:t>au retour</w:t>
      </w:r>
      <w:r w:rsidR="005411CF">
        <w:rPr>
          <w:sz w:val="22"/>
          <w:szCs w:val="22"/>
        </w:rPr>
        <w:t xml:space="preserve"> d’un arrêt dit de « longue maladie », soit d</w:t>
      </w:r>
      <w:bookmarkStart w:id="0" w:name="_GoBack"/>
      <w:bookmarkEnd w:id="0"/>
      <w:r w:rsidR="005411CF">
        <w:rPr>
          <w:sz w:val="22"/>
          <w:szCs w:val="22"/>
        </w:rPr>
        <w:t xml:space="preserve">e plus de 90 jours. </w:t>
      </w:r>
      <w:commentRangeStart w:id="1"/>
      <w:r w:rsidR="005411CF" w:rsidRPr="00D143F5">
        <w:rPr>
          <w:sz w:val="22"/>
          <w:szCs w:val="22"/>
          <w:highlight w:val="yellow"/>
        </w:rPr>
        <w:t xml:space="preserve">En application de l’accord collectif relatif à la Qualité de Vie et aux Conditions de Travail du </w:t>
      </w:r>
      <w:r w:rsidR="00BC6558" w:rsidRPr="00D143F5">
        <w:rPr>
          <w:sz w:val="22"/>
          <w:szCs w:val="22"/>
          <w:highlight w:val="yellow"/>
        </w:rPr>
        <w:t>27/11/</w:t>
      </w:r>
      <w:r w:rsidR="005411CF" w:rsidRPr="00D143F5">
        <w:rPr>
          <w:sz w:val="22"/>
          <w:szCs w:val="22"/>
          <w:highlight w:val="yellow"/>
        </w:rPr>
        <w:t xml:space="preserve">2023, il </w:t>
      </w:r>
      <w:r w:rsidR="00F52B8A" w:rsidRPr="00D143F5">
        <w:rPr>
          <w:sz w:val="22"/>
          <w:szCs w:val="22"/>
          <w:highlight w:val="yellow"/>
        </w:rPr>
        <w:t xml:space="preserve">est </w:t>
      </w:r>
      <w:r w:rsidR="005411CF" w:rsidRPr="00D143F5">
        <w:rPr>
          <w:sz w:val="22"/>
          <w:szCs w:val="22"/>
          <w:highlight w:val="yellow"/>
        </w:rPr>
        <w:t xml:space="preserve">également </w:t>
      </w:r>
      <w:r w:rsidR="00F52B8A" w:rsidRPr="00D143F5">
        <w:rPr>
          <w:sz w:val="22"/>
          <w:szCs w:val="22"/>
          <w:highlight w:val="yellow"/>
        </w:rPr>
        <w:t xml:space="preserve">proposé </w:t>
      </w:r>
      <w:r w:rsidRPr="00D143F5">
        <w:rPr>
          <w:sz w:val="22"/>
          <w:szCs w:val="22"/>
          <w:highlight w:val="yellow"/>
        </w:rPr>
        <w:t xml:space="preserve">un entretien de retour </w:t>
      </w:r>
      <w:r w:rsidR="00F52B8A" w:rsidRPr="00D143F5">
        <w:rPr>
          <w:sz w:val="22"/>
          <w:szCs w:val="22"/>
          <w:highlight w:val="yellow"/>
        </w:rPr>
        <w:t xml:space="preserve">au salarié </w:t>
      </w:r>
      <w:r w:rsidR="005A75F2" w:rsidRPr="00D143F5">
        <w:rPr>
          <w:sz w:val="22"/>
          <w:szCs w:val="22"/>
          <w:highlight w:val="yellow"/>
        </w:rPr>
        <w:t xml:space="preserve">après une absence </w:t>
      </w:r>
      <w:r w:rsidR="00B7770B" w:rsidRPr="00D143F5">
        <w:rPr>
          <w:sz w:val="22"/>
          <w:szCs w:val="22"/>
          <w:highlight w:val="yellow"/>
        </w:rPr>
        <w:t>d’un mois consécutif ou de plusieurs arrêts de travail distincts d’au moins une semaine sur une même période de 3</w:t>
      </w:r>
      <w:r w:rsidR="00F52B8A" w:rsidRPr="00D143F5">
        <w:rPr>
          <w:sz w:val="22"/>
          <w:szCs w:val="22"/>
          <w:highlight w:val="yellow"/>
        </w:rPr>
        <w:t xml:space="preserve"> </w:t>
      </w:r>
      <w:r w:rsidR="00B7770B" w:rsidRPr="00D143F5">
        <w:rPr>
          <w:sz w:val="22"/>
          <w:szCs w:val="22"/>
          <w:highlight w:val="yellow"/>
        </w:rPr>
        <w:t>mois</w:t>
      </w:r>
      <w:r w:rsidR="005A75F2" w:rsidRPr="00D143F5">
        <w:rPr>
          <w:sz w:val="22"/>
          <w:szCs w:val="22"/>
          <w:highlight w:val="yellow"/>
        </w:rPr>
        <w:t>.</w:t>
      </w:r>
      <w:commentRangeEnd w:id="1"/>
      <w:r w:rsidR="00D143F5">
        <w:rPr>
          <w:rStyle w:val="Marquedecommentaire"/>
        </w:rPr>
        <w:commentReference w:id="1"/>
      </w:r>
      <w:r w:rsidR="005A75F2">
        <w:rPr>
          <w:sz w:val="22"/>
          <w:szCs w:val="22"/>
        </w:rPr>
        <w:t xml:space="preserve"> </w:t>
      </w:r>
      <w:r w:rsidR="00F52B8A">
        <w:rPr>
          <w:sz w:val="22"/>
          <w:szCs w:val="22"/>
        </w:rPr>
        <w:t>Cet entretien est conduit</w:t>
      </w:r>
      <w:r w:rsidR="005411CF">
        <w:rPr>
          <w:sz w:val="22"/>
          <w:szCs w:val="22"/>
        </w:rPr>
        <w:t>,</w:t>
      </w:r>
      <w:r w:rsidR="00F52B8A">
        <w:rPr>
          <w:sz w:val="22"/>
          <w:szCs w:val="22"/>
        </w:rPr>
        <w:t xml:space="preserve"> au choix du salarié</w:t>
      </w:r>
      <w:r w:rsidR="005411CF">
        <w:rPr>
          <w:sz w:val="22"/>
          <w:szCs w:val="22"/>
        </w:rPr>
        <w:t>,</w:t>
      </w:r>
      <w:r w:rsidR="00F52B8A">
        <w:rPr>
          <w:sz w:val="22"/>
          <w:szCs w:val="22"/>
        </w:rPr>
        <w:t xml:space="preserve"> soit par le manager, soit par le service RH dans les 15</w:t>
      </w:r>
      <w:r w:rsidR="005411CF">
        <w:rPr>
          <w:sz w:val="22"/>
          <w:szCs w:val="22"/>
        </w:rPr>
        <w:t xml:space="preserve"> </w:t>
      </w:r>
      <w:r w:rsidR="00F52B8A">
        <w:rPr>
          <w:sz w:val="22"/>
          <w:szCs w:val="22"/>
        </w:rPr>
        <w:t xml:space="preserve">jours suivant le retour du salarié au travail. </w:t>
      </w:r>
    </w:p>
    <w:p w14:paraId="6CAB77C8" w14:textId="77777777" w:rsidR="00F52B8A" w:rsidRDefault="00F52B8A" w:rsidP="00F52B8A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Cet entretien s’inscrit dans une démarche dynamique et positive favorisant le retour au travail du salarié en lui permettant :</w:t>
      </w:r>
    </w:p>
    <w:p w14:paraId="091F215B" w14:textId="77777777" w:rsidR="00407B96" w:rsidRPr="00407B96" w:rsidRDefault="005A75F2" w:rsidP="00F52B8A">
      <w:pPr>
        <w:pStyle w:val="Paragraphedeliste"/>
        <w:numPr>
          <w:ilvl w:val="0"/>
          <w:numId w:val="27"/>
        </w:numPr>
        <w:spacing w:before="0"/>
        <w:jc w:val="both"/>
      </w:pPr>
      <w:proofErr w:type="gramStart"/>
      <w:r w:rsidRPr="00F52B8A">
        <w:rPr>
          <w:sz w:val="22"/>
          <w:szCs w:val="22"/>
        </w:rPr>
        <w:t>de</w:t>
      </w:r>
      <w:proofErr w:type="gramEnd"/>
      <w:r w:rsidRPr="00F52B8A">
        <w:rPr>
          <w:sz w:val="22"/>
          <w:szCs w:val="22"/>
        </w:rPr>
        <w:t xml:space="preserve"> prendre connaissance des évènements et actions intervenus durant l’absence</w:t>
      </w:r>
      <w:r w:rsidR="00F52B8A" w:rsidRPr="00F52B8A">
        <w:rPr>
          <w:sz w:val="22"/>
          <w:szCs w:val="22"/>
        </w:rPr>
        <w:t>,</w:t>
      </w:r>
      <w:r w:rsidRPr="00F52B8A">
        <w:rPr>
          <w:sz w:val="22"/>
          <w:szCs w:val="22"/>
        </w:rPr>
        <w:t xml:space="preserve"> </w:t>
      </w:r>
    </w:p>
    <w:p w14:paraId="0A4F508A" w14:textId="77777777" w:rsidR="00407B96" w:rsidRPr="00407B96" w:rsidRDefault="005A75F2" w:rsidP="00F52B8A">
      <w:pPr>
        <w:pStyle w:val="Paragraphedeliste"/>
        <w:numPr>
          <w:ilvl w:val="0"/>
          <w:numId w:val="27"/>
        </w:numPr>
        <w:spacing w:before="0"/>
        <w:jc w:val="both"/>
      </w:pPr>
      <w:proofErr w:type="gramStart"/>
      <w:r w:rsidRPr="00F52B8A">
        <w:rPr>
          <w:sz w:val="22"/>
          <w:szCs w:val="22"/>
        </w:rPr>
        <w:t>d’échanger</w:t>
      </w:r>
      <w:proofErr w:type="gramEnd"/>
      <w:r w:rsidRPr="00F52B8A">
        <w:rPr>
          <w:sz w:val="22"/>
          <w:szCs w:val="22"/>
        </w:rPr>
        <w:t xml:space="preserve"> sur d’éventuels liens entre </w:t>
      </w:r>
      <w:r w:rsidR="00F52B8A" w:rsidRPr="00F52B8A">
        <w:rPr>
          <w:sz w:val="22"/>
          <w:szCs w:val="22"/>
        </w:rPr>
        <w:t xml:space="preserve">son </w:t>
      </w:r>
      <w:r w:rsidRPr="00F52B8A">
        <w:rPr>
          <w:sz w:val="22"/>
          <w:szCs w:val="22"/>
        </w:rPr>
        <w:t>absence et ses conditions de travail</w:t>
      </w:r>
      <w:r w:rsidR="00753122">
        <w:rPr>
          <w:sz w:val="22"/>
          <w:szCs w:val="22"/>
        </w:rPr>
        <w:t>,</w:t>
      </w:r>
      <w:r w:rsidR="00F52B8A" w:rsidRPr="00F52B8A">
        <w:rPr>
          <w:sz w:val="22"/>
          <w:szCs w:val="22"/>
        </w:rPr>
        <w:t xml:space="preserve"> </w:t>
      </w:r>
    </w:p>
    <w:p w14:paraId="1FD1859E" w14:textId="77777777" w:rsidR="00F52B8A" w:rsidRDefault="00F52B8A" w:rsidP="00986E9A">
      <w:pPr>
        <w:pStyle w:val="Paragraphedeliste"/>
        <w:numPr>
          <w:ilvl w:val="0"/>
          <w:numId w:val="27"/>
        </w:numPr>
        <w:spacing w:before="0"/>
        <w:jc w:val="both"/>
      </w:pPr>
      <w:proofErr w:type="gramStart"/>
      <w:r w:rsidRPr="00407B96">
        <w:rPr>
          <w:sz w:val="22"/>
          <w:szCs w:val="22"/>
        </w:rPr>
        <w:t>de</w:t>
      </w:r>
      <w:proofErr w:type="gramEnd"/>
      <w:r w:rsidRPr="00407B96">
        <w:rPr>
          <w:sz w:val="22"/>
          <w:szCs w:val="22"/>
        </w:rPr>
        <w:t xml:space="preserve"> faire part des difficultés qu’il pourrait avoir à exercer ses missions à son retour</w:t>
      </w:r>
      <w:r w:rsidR="00823116">
        <w:t>.</w:t>
      </w:r>
    </w:p>
    <w:p w14:paraId="43FFBCD0" w14:textId="77777777" w:rsidR="005A75F2" w:rsidRPr="00F52B8A" w:rsidRDefault="00C17890" w:rsidP="00F52B8A">
      <w:pPr>
        <w:pStyle w:val="Titre1"/>
        <w:ind w:left="0" w:firstLine="0"/>
        <w:rPr>
          <w:sz w:val="36"/>
        </w:rPr>
      </w:pPr>
      <w:r w:rsidRPr="00F52B8A">
        <w:rPr>
          <w:sz w:val="36"/>
        </w:rPr>
        <w:t>Objectifs</w:t>
      </w:r>
      <w:r w:rsidR="005A75F2" w:rsidRPr="00F52B8A">
        <w:rPr>
          <w:sz w:val="36"/>
        </w:rPr>
        <w:t xml:space="preserve"> de l’entretien</w:t>
      </w:r>
    </w:p>
    <w:p w14:paraId="44FB5D2A" w14:textId="77777777" w:rsidR="005A75F2" w:rsidRPr="005A75F2" w:rsidRDefault="005A75F2" w:rsidP="00F52B8A">
      <w:pPr>
        <w:pStyle w:val="Titre2"/>
        <w:numPr>
          <w:ilvl w:val="0"/>
          <w:numId w:val="0"/>
        </w:numPr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 w:rsidRPr="005A75F2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Les objectifs de cet entretien sont les suivants : </w:t>
      </w:r>
    </w:p>
    <w:p w14:paraId="7A31F9C8" w14:textId="77777777" w:rsidR="005A75F2" w:rsidRDefault="005A75F2" w:rsidP="005A7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B777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Accueillir le salarié </w:t>
      </w:r>
    </w:p>
    <w:p w14:paraId="6A487294" w14:textId="77777777" w:rsidR="005A75F2" w:rsidRDefault="005A75F2" w:rsidP="005A7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B777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L’informer </w:t>
      </w:r>
    </w:p>
    <w:p w14:paraId="78607A98" w14:textId="77777777" w:rsidR="005A75F2" w:rsidRDefault="005A75F2" w:rsidP="005A7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B777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Analyser la situation </w:t>
      </w:r>
    </w:p>
    <w:p w14:paraId="284C0977" w14:textId="77777777" w:rsidR="005A75F2" w:rsidRDefault="005A75F2" w:rsidP="005A75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B777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Envisager les conditions de reprise </w:t>
      </w:r>
    </w:p>
    <w:p w14:paraId="0813D19B" w14:textId="77777777" w:rsidR="00823116" w:rsidRDefault="00B7770B" w:rsidP="000946EE">
      <w:pPr>
        <w:pStyle w:val="Titre1"/>
        <w:spacing w:after="240"/>
        <w:ind w:left="-142" w:hanging="709"/>
        <w:rPr>
          <w:sz w:val="36"/>
        </w:rPr>
      </w:pPr>
      <w:r w:rsidRPr="00B7770B">
        <w:rPr>
          <w:sz w:val="36"/>
        </w:rPr>
        <w:t>Les étapes de l’entreti</w:t>
      </w:r>
      <w:r>
        <w:rPr>
          <w:sz w:val="36"/>
        </w:rPr>
        <w:t>e</w:t>
      </w:r>
      <w:r w:rsidRPr="00B7770B">
        <w:rPr>
          <w:sz w:val="36"/>
        </w:rPr>
        <w:t>n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946EE" w:rsidRPr="006763E7" w14:paraId="3598334D" w14:textId="77777777" w:rsidTr="000946EE">
        <w:trPr>
          <w:trHeight w:val="688"/>
          <w:jc w:val="center"/>
        </w:trPr>
        <w:tc>
          <w:tcPr>
            <w:tcW w:w="10080" w:type="dxa"/>
            <w:shd w:val="clear" w:color="auto" w:fill="482683"/>
            <w:vAlign w:val="center"/>
          </w:tcPr>
          <w:p w14:paraId="7B5CE3B3" w14:textId="77777777" w:rsidR="000946EE" w:rsidRPr="006763E7" w:rsidRDefault="000946EE" w:rsidP="006763E7">
            <w:pPr>
              <w:pStyle w:val="Default"/>
              <w:jc w:val="center"/>
              <w:rPr>
                <w:b/>
                <w:color w:val="FFFFFF" w:themeColor="background1"/>
                <w:sz w:val="28"/>
                <w:szCs w:val="22"/>
              </w:rPr>
            </w:pPr>
            <w:r w:rsidRPr="006763E7">
              <w:rPr>
                <w:b/>
                <w:color w:val="FFFFFF" w:themeColor="background1"/>
                <w:sz w:val="28"/>
                <w:szCs w:val="22"/>
              </w:rPr>
              <w:t>Etape 1 : l’accueil</w:t>
            </w:r>
          </w:p>
        </w:tc>
      </w:tr>
      <w:tr w:rsidR="000946EE" w14:paraId="2B718728" w14:textId="77777777" w:rsidTr="000946EE">
        <w:trPr>
          <w:trHeight w:val="1167"/>
          <w:jc w:val="center"/>
        </w:trPr>
        <w:tc>
          <w:tcPr>
            <w:tcW w:w="10080" w:type="dxa"/>
          </w:tcPr>
          <w:p w14:paraId="2AF4F2C1" w14:textId="77777777" w:rsidR="000946EE" w:rsidRDefault="000946EE" w:rsidP="000946EE">
            <w:pPr>
              <w:pStyle w:val="Default"/>
              <w:rPr>
                <w:i/>
                <w:sz w:val="22"/>
                <w:szCs w:val="22"/>
              </w:rPr>
            </w:pPr>
            <w:r>
              <w:t xml:space="preserve"> </w:t>
            </w:r>
            <w:r w:rsidRPr="000946EE">
              <w:rPr>
                <w:b/>
                <w:i/>
                <w:sz w:val="22"/>
                <w:szCs w:val="22"/>
              </w:rPr>
              <w:t>Objectif</w:t>
            </w:r>
            <w:r>
              <w:rPr>
                <w:b/>
                <w:i/>
                <w:sz w:val="22"/>
                <w:szCs w:val="22"/>
              </w:rPr>
              <w:t>s</w:t>
            </w:r>
            <w:r w:rsidRPr="000946EE">
              <w:rPr>
                <w:b/>
                <w:i/>
                <w:sz w:val="22"/>
                <w:szCs w:val="22"/>
              </w:rPr>
              <w:t xml:space="preserve"> 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B118D3" w:rsidRPr="00B118D3">
              <w:rPr>
                <w:i/>
                <w:sz w:val="22"/>
                <w:szCs w:val="22"/>
              </w:rPr>
              <w:t xml:space="preserve">Accueillir et mettre en confiance, </w:t>
            </w:r>
            <w:r w:rsidRPr="00B118D3">
              <w:rPr>
                <w:i/>
                <w:sz w:val="22"/>
                <w:szCs w:val="22"/>
              </w:rPr>
              <w:t>donner les objectifs</w:t>
            </w:r>
            <w:r w:rsidRPr="000946EE">
              <w:rPr>
                <w:i/>
                <w:sz w:val="22"/>
                <w:szCs w:val="22"/>
              </w:rPr>
              <w:t xml:space="preserve"> de l’entretien et sa durée</w:t>
            </w:r>
            <w:r>
              <w:rPr>
                <w:i/>
                <w:sz w:val="22"/>
                <w:szCs w:val="22"/>
              </w:rPr>
              <w:t xml:space="preserve"> (maximum)</w:t>
            </w:r>
            <w:r w:rsidR="009C077E">
              <w:rPr>
                <w:i/>
                <w:sz w:val="22"/>
                <w:szCs w:val="22"/>
              </w:rPr>
              <w:t>, informer des changements qui ont eu lieu pendant l’absence</w:t>
            </w:r>
            <w:r w:rsidR="00706AD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211B187" w14:textId="77777777" w:rsidR="00045EE0" w:rsidRDefault="009C077E" w:rsidP="00045EE0">
            <w:pPr>
              <w:pStyle w:val="Default"/>
              <w:rPr>
                <w:i/>
                <w:sz w:val="22"/>
                <w:szCs w:val="22"/>
              </w:rPr>
            </w:pPr>
            <w:r w:rsidRPr="000946EE">
              <w:rPr>
                <w:b/>
                <w:i/>
                <w:sz w:val="22"/>
                <w:szCs w:val="22"/>
              </w:rPr>
              <w:t>Posture :</w:t>
            </w:r>
            <w:r w:rsidRPr="000946EE">
              <w:rPr>
                <w:i/>
                <w:sz w:val="22"/>
                <w:szCs w:val="22"/>
              </w:rPr>
              <w:t xml:space="preserve"> écoute</w:t>
            </w:r>
            <w:r w:rsidR="00045EE0">
              <w:rPr>
                <w:i/>
                <w:sz w:val="22"/>
                <w:szCs w:val="22"/>
              </w:rPr>
              <w:t>r, cadrer</w:t>
            </w:r>
          </w:p>
          <w:p w14:paraId="4BD45299" w14:textId="77777777" w:rsidR="000946EE" w:rsidRDefault="00B118D3" w:rsidP="00045EE0">
            <w:pPr>
              <w:pStyle w:val="Default"/>
              <w:rPr>
                <w:sz w:val="22"/>
                <w:szCs w:val="22"/>
              </w:rPr>
            </w:pPr>
            <w:r w:rsidRPr="00B118D3">
              <w:rPr>
                <w:b/>
                <w:i/>
                <w:sz w:val="22"/>
                <w:szCs w:val="22"/>
              </w:rPr>
              <w:t>Type de questions</w:t>
            </w:r>
            <w:r w:rsidR="009C077E">
              <w:rPr>
                <w:b/>
                <w:i/>
                <w:sz w:val="22"/>
                <w:szCs w:val="22"/>
              </w:rPr>
              <w:t xml:space="preserve"> pour ouvrir la discussion</w:t>
            </w:r>
            <w:r w:rsidRPr="00B118D3">
              <w:rPr>
                <w:b/>
                <w:i/>
                <w:sz w:val="22"/>
                <w:szCs w:val="22"/>
              </w:rPr>
              <w:t> :</w:t>
            </w:r>
            <w:r>
              <w:rPr>
                <w:sz w:val="22"/>
                <w:szCs w:val="22"/>
              </w:rPr>
              <w:t xml:space="preserve"> </w:t>
            </w:r>
            <w:r w:rsidRPr="00B118D3">
              <w:rPr>
                <w:i/>
                <w:sz w:val="22"/>
                <w:szCs w:val="22"/>
              </w:rPr>
              <w:t>Comment allez-vous ? Dans quel état d’esprit reprenez-vous le travail ?</w:t>
            </w:r>
          </w:p>
        </w:tc>
      </w:tr>
      <w:tr w:rsidR="000946EE" w14:paraId="4071DCE0" w14:textId="77777777" w:rsidTr="000946EE">
        <w:trPr>
          <w:trHeight w:val="385"/>
          <w:jc w:val="center"/>
        </w:trPr>
        <w:tc>
          <w:tcPr>
            <w:tcW w:w="10080" w:type="dxa"/>
          </w:tcPr>
          <w:p w14:paraId="3D5ADFA0" w14:textId="77777777" w:rsidR="000946EE" w:rsidRPr="009C077E" w:rsidRDefault="009C077E" w:rsidP="00B563F6">
            <w:pPr>
              <w:pStyle w:val="Default"/>
              <w:rPr>
                <w:b/>
                <w:sz w:val="22"/>
                <w:szCs w:val="22"/>
              </w:rPr>
            </w:pPr>
            <w:r w:rsidRPr="009C077E">
              <w:rPr>
                <w:b/>
                <w:sz w:val="22"/>
                <w:szCs w:val="22"/>
              </w:rPr>
              <w:t>Notes pendant l’entretien</w:t>
            </w:r>
          </w:p>
          <w:p w14:paraId="40FB3A51" w14:textId="29B47FDC" w:rsidR="009C077E" w:rsidRDefault="009C077E" w:rsidP="00B563F6">
            <w:pPr>
              <w:pStyle w:val="Default"/>
            </w:pPr>
          </w:p>
          <w:p w14:paraId="0C99F30A" w14:textId="77777777" w:rsidR="00BC6558" w:rsidRDefault="00BC6558" w:rsidP="00B563F6">
            <w:pPr>
              <w:pStyle w:val="Default"/>
            </w:pPr>
          </w:p>
          <w:p w14:paraId="00F917D0" w14:textId="77777777" w:rsidR="009C077E" w:rsidRDefault="009C077E" w:rsidP="00B563F6">
            <w:pPr>
              <w:pStyle w:val="Default"/>
            </w:pPr>
          </w:p>
          <w:p w14:paraId="6F1326A1" w14:textId="77777777" w:rsidR="009C077E" w:rsidRDefault="009C077E" w:rsidP="00B563F6">
            <w:pPr>
              <w:pStyle w:val="Default"/>
            </w:pPr>
          </w:p>
          <w:p w14:paraId="4CBDE4CD" w14:textId="77777777" w:rsidR="009C077E" w:rsidRDefault="009C077E" w:rsidP="00B563F6">
            <w:pPr>
              <w:pStyle w:val="Default"/>
            </w:pPr>
          </w:p>
          <w:p w14:paraId="2BFF6AA9" w14:textId="77777777" w:rsidR="009C077E" w:rsidRDefault="009C077E" w:rsidP="00B563F6">
            <w:pPr>
              <w:pStyle w:val="Default"/>
            </w:pPr>
          </w:p>
          <w:p w14:paraId="00AB953D" w14:textId="77777777" w:rsidR="009C077E" w:rsidRDefault="009C077E" w:rsidP="00B563F6">
            <w:pPr>
              <w:pStyle w:val="Default"/>
            </w:pPr>
          </w:p>
          <w:p w14:paraId="5188EF58" w14:textId="77777777" w:rsidR="009C077E" w:rsidRDefault="009C077E" w:rsidP="00B563F6">
            <w:pPr>
              <w:pStyle w:val="Default"/>
            </w:pPr>
          </w:p>
          <w:p w14:paraId="0D52E6ED" w14:textId="77777777" w:rsidR="009C077E" w:rsidRDefault="009C077E" w:rsidP="00B563F6">
            <w:pPr>
              <w:pStyle w:val="Default"/>
            </w:pPr>
          </w:p>
        </w:tc>
      </w:tr>
    </w:tbl>
    <w:p w14:paraId="6B3361DA" w14:textId="77777777" w:rsidR="00B7770B" w:rsidRDefault="00B7770B" w:rsidP="00B7770B">
      <w:pPr>
        <w:pStyle w:val="Default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07B96" w:rsidRPr="006763E7" w14:paraId="389F5E88" w14:textId="77777777" w:rsidTr="006763E7">
        <w:trPr>
          <w:trHeight w:val="845"/>
          <w:jc w:val="center"/>
        </w:trPr>
        <w:tc>
          <w:tcPr>
            <w:tcW w:w="10080" w:type="dxa"/>
            <w:shd w:val="clear" w:color="auto" w:fill="482683"/>
            <w:vAlign w:val="center"/>
          </w:tcPr>
          <w:p w14:paraId="2D3DD84A" w14:textId="77777777" w:rsidR="006763E7" w:rsidRPr="006763E7" w:rsidRDefault="00407B96" w:rsidP="006763E7">
            <w:pPr>
              <w:pStyle w:val="Default"/>
              <w:jc w:val="center"/>
              <w:rPr>
                <w:b/>
                <w:color w:val="FFFFFF" w:themeColor="background1"/>
                <w:sz w:val="28"/>
                <w:szCs w:val="22"/>
              </w:rPr>
            </w:pPr>
            <w:r w:rsidRPr="006763E7">
              <w:rPr>
                <w:b/>
                <w:color w:val="FFFFFF" w:themeColor="background1"/>
                <w:sz w:val="28"/>
                <w:szCs w:val="22"/>
              </w:rPr>
              <w:t xml:space="preserve">Etape </w:t>
            </w:r>
            <w:r w:rsidR="009C077E" w:rsidRPr="006763E7">
              <w:rPr>
                <w:b/>
                <w:color w:val="FFFFFF" w:themeColor="background1"/>
                <w:sz w:val="28"/>
                <w:szCs w:val="22"/>
              </w:rPr>
              <w:t>2</w:t>
            </w:r>
            <w:r w:rsidRPr="006763E7">
              <w:rPr>
                <w:b/>
                <w:color w:val="FFFFFF" w:themeColor="background1"/>
                <w:sz w:val="28"/>
                <w:szCs w:val="22"/>
              </w:rPr>
              <w:t xml:space="preserve"> : </w:t>
            </w:r>
            <w:r w:rsidR="009C077E" w:rsidRPr="006763E7">
              <w:rPr>
                <w:b/>
                <w:color w:val="FFFFFF" w:themeColor="background1"/>
                <w:sz w:val="28"/>
                <w:szCs w:val="22"/>
              </w:rPr>
              <w:t>Constat et analyse</w:t>
            </w:r>
            <w:r w:rsidR="006763E7" w:rsidRPr="006763E7">
              <w:rPr>
                <w:b/>
                <w:color w:val="FFFFFF" w:themeColor="background1"/>
                <w:sz w:val="28"/>
                <w:szCs w:val="22"/>
              </w:rPr>
              <w:t xml:space="preserve"> de la situation</w:t>
            </w:r>
          </w:p>
        </w:tc>
      </w:tr>
      <w:tr w:rsidR="00B7770B" w14:paraId="0A423900" w14:textId="77777777" w:rsidTr="006763E7">
        <w:trPr>
          <w:trHeight w:val="1167"/>
          <w:jc w:val="center"/>
        </w:trPr>
        <w:tc>
          <w:tcPr>
            <w:tcW w:w="10080" w:type="dxa"/>
          </w:tcPr>
          <w:p w14:paraId="54FA6477" w14:textId="77777777" w:rsidR="000E4F9C" w:rsidRPr="000E4F9C" w:rsidRDefault="00B7770B" w:rsidP="000E4F9C">
            <w:pPr>
              <w:pStyle w:val="Default"/>
              <w:rPr>
                <w:i/>
                <w:sz w:val="22"/>
                <w:szCs w:val="22"/>
              </w:rPr>
            </w:pPr>
            <w:r w:rsidRPr="000946EE">
              <w:rPr>
                <w:b/>
                <w:i/>
                <w:sz w:val="22"/>
                <w:szCs w:val="22"/>
              </w:rPr>
              <w:t>Objectif</w:t>
            </w:r>
            <w:r w:rsidR="000946EE">
              <w:rPr>
                <w:b/>
                <w:i/>
                <w:sz w:val="22"/>
                <w:szCs w:val="22"/>
              </w:rPr>
              <w:t>s</w:t>
            </w:r>
            <w:r w:rsidRPr="000946EE">
              <w:rPr>
                <w:b/>
                <w:i/>
                <w:sz w:val="22"/>
                <w:szCs w:val="22"/>
              </w:rPr>
              <w:t xml:space="preserve"> :</w:t>
            </w:r>
            <w:r w:rsidR="009C077E">
              <w:rPr>
                <w:b/>
                <w:i/>
                <w:sz w:val="22"/>
                <w:szCs w:val="22"/>
              </w:rPr>
              <w:t xml:space="preserve"> </w:t>
            </w:r>
            <w:r w:rsidR="009C077E" w:rsidRPr="004A11BC">
              <w:rPr>
                <w:i/>
                <w:sz w:val="22"/>
                <w:szCs w:val="22"/>
              </w:rPr>
              <w:t>Explorer l’éventualité d’un lien entre les circonstances de l’absence et la dimension professionnelle</w:t>
            </w:r>
            <w:r w:rsidR="000E4F9C">
              <w:rPr>
                <w:i/>
                <w:sz w:val="22"/>
                <w:szCs w:val="22"/>
              </w:rPr>
              <w:t>.</w:t>
            </w:r>
            <w:r w:rsidR="000E4F9C" w:rsidRPr="000E4F9C">
              <w:rPr>
                <w:rFonts w:asciiTheme="minorHAnsi" w:eastAsiaTheme="minorEastAsia"/>
                <w:color w:val="FFFFFF" w:themeColor="light1"/>
                <w:kern w:val="24"/>
              </w:rPr>
              <w:t xml:space="preserve"> </w:t>
            </w:r>
            <w:r w:rsidR="000E4F9C" w:rsidRPr="000E4F9C">
              <w:rPr>
                <w:i/>
                <w:sz w:val="22"/>
                <w:szCs w:val="22"/>
              </w:rPr>
              <w:t>Identifier les difficultés éventuelles à la reprise des activités.</w:t>
            </w:r>
          </w:p>
          <w:p w14:paraId="24ED1A00" w14:textId="77777777" w:rsidR="00B7770B" w:rsidRDefault="00B7770B" w:rsidP="009C077E">
            <w:pPr>
              <w:pStyle w:val="Default"/>
              <w:rPr>
                <w:i/>
                <w:sz w:val="22"/>
                <w:szCs w:val="22"/>
              </w:rPr>
            </w:pPr>
            <w:r w:rsidRPr="000946EE">
              <w:rPr>
                <w:b/>
                <w:i/>
                <w:sz w:val="22"/>
                <w:szCs w:val="22"/>
              </w:rPr>
              <w:t>Posture :</w:t>
            </w:r>
            <w:r w:rsidRPr="000946EE">
              <w:rPr>
                <w:i/>
                <w:sz w:val="22"/>
                <w:szCs w:val="22"/>
              </w:rPr>
              <w:t xml:space="preserve"> </w:t>
            </w:r>
            <w:r w:rsidR="00045EE0">
              <w:rPr>
                <w:i/>
                <w:sz w:val="22"/>
                <w:szCs w:val="22"/>
              </w:rPr>
              <w:t xml:space="preserve">écouter, </w:t>
            </w:r>
            <w:r w:rsidR="009C077E">
              <w:rPr>
                <w:i/>
                <w:sz w:val="22"/>
                <w:szCs w:val="22"/>
              </w:rPr>
              <w:t>ne pas porter de jugement, rester factuel</w:t>
            </w:r>
            <w:r w:rsidR="00045EE0">
              <w:rPr>
                <w:i/>
                <w:sz w:val="22"/>
                <w:szCs w:val="22"/>
              </w:rPr>
              <w:t xml:space="preserve">, </w:t>
            </w:r>
            <w:r w:rsidR="004B4F65">
              <w:rPr>
                <w:i/>
                <w:sz w:val="22"/>
                <w:szCs w:val="22"/>
              </w:rPr>
              <w:t xml:space="preserve">questionner, </w:t>
            </w:r>
            <w:r w:rsidR="00045EE0">
              <w:rPr>
                <w:i/>
                <w:sz w:val="22"/>
                <w:szCs w:val="22"/>
              </w:rPr>
              <w:t>reformuler et clarifier</w:t>
            </w:r>
            <w:r w:rsidRPr="000946EE">
              <w:rPr>
                <w:i/>
                <w:sz w:val="22"/>
                <w:szCs w:val="22"/>
              </w:rPr>
              <w:t xml:space="preserve"> </w:t>
            </w:r>
          </w:p>
          <w:p w14:paraId="04FFF18A" w14:textId="77777777" w:rsidR="00BC6558" w:rsidRPr="00BC6558" w:rsidRDefault="00BC6558" w:rsidP="004B4F65">
            <w:pPr>
              <w:pStyle w:val="Default"/>
              <w:rPr>
                <w:b/>
                <w:sz w:val="22"/>
                <w:szCs w:val="22"/>
              </w:rPr>
            </w:pPr>
            <w:r w:rsidRPr="00BC6558">
              <w:rPr>
                <w:b/>
                <w:sz w:val="22"/>
                <w:szCs w:val="22"/>
              </w:rPr>
              <w:t>Vérifier en amont de l’entretien s’il y a eu une visite médicale de reprise et si des réserves ont été exprimées.</w:t>
            </w:r>
          </w:p>
          <w:p w14:paraId="370B33A3" w14:textId="48D3EB8A" w:rsidR="004B4F65" w:rsidRDefault="009C077E" w:rsidP="004B4F65">
            <w:pPr>
              <w:pStyle w:val="Default"/>
              <w:rPr>
                <w:sz w:val="22"/>
                <w:szCs w:val="22"/>
              </w:rPr>
            </w:pPr>
            <w:r w:rsidRPr="00B118D3">
              <w:rPr>
                <w:b/>
                <w:i/>
                <w:sz w:val="22"/>
                <w:szCs w:val="22"/>
              </w:rPr>
              <w:t>Type de questions</w:t>
            </w:r>
            <w:r>
              <w:rPr>
                <w:b/>
                <w:i/>
                <w:sz w:val="22"/>
                <w:szCs w:val="22"/>
              </w:rPr>
              <w:t xml:space="preserve"> pour ouvrir la discussion</w:t>
            </w:r>
            <w:r w:rsidRPr="00B118D3">
              <w:rPr>
                <w:b/>
                <w:i/>
                <w:sz w:val="22"/>
                <w:szCs w:val="22"/>
              </w:rPr>
              <w:t> 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763E7">
              <w:rPr>
                <w:i/>
                <w:sz w:val="22"/>
                <w:szCs w:val="22"/>
              </w:rPr>
              <w:t xml:space="preserve">comment vous sentez-vous dans votre poste actuellement ? </w:t>
            </w:r>
            <w:r w:rsidR="006763E7">
              <w:rPr>
                <w:i/>
                <w:sz w:val="22"/>
                <w:szCs w:val="22"/>
              </w:rPr>
              <w:t>C</w:t>
            </w:r>
            <w:r w:rsidR="006763E7" w:rsidRPr="006763E7">
              <w:rPr>
                <w:i/>
                <w:sz w:val="22"/>
                <w:szCs w:val="22"/>
              </w:rPr>
              <w:t>omment envisagez-vous la reprise ? Si la personne exprime des difficultés, chercher des exemples concrets et factuels : quelle situation de travail vous a posé difficulté pour bien faire et bien vivre votre travail (quoi, avec qui, quand, comment, pou</w:t>
            </w:r>
            <w:r w:rsidR="006763E7">
              <w:rPr>
                <w:i/>
                <w:sz w:val="22"/>
                <w:szCs w:val="22"/>
              </w:rPr>
              <w:t>r</w:t>
            </w:r>
            <w:r w:rsidR="006763E7" w:rsidRPr="006763E7">
              <w:rPr>
                <w:i/>
                <w:sz w:val="22"/>
                <w:szCs w:val="22"/>
              </w:rPr>
              <w:t>quoi, où</w:t>
            </w:r>
            <w:r w:rsidR="006763E7" w:rsidRPr="004B4F65">
              <w:rPr>
                <w:i/>
                <w:sz w:val="22"/>
                <w:szCs w:val="22"/>
              </w:rPr>
              <w:t>…) ?</w:t>
            </w:r>
            <w:r w:rsidR="004B4F65" w:rsidRPr="004B4F65">
              <w:rPr>
                <w:i/>
                <w:sz w:val="22"/>
                <w:szCs w:val="22"/>
              </w:rPr>
              <w:t xml:space="preserve"> </w:t>
            </w:r>
          </w:p>
          <w:p w14:paraId="43C8D28D" w14:textId="36795000" w:rsidR="009C077E" w:rsidRPr="00BC6558" w:rsidRDefault="00BC6558" w:rsidP="00BC6558">
            <w:pPr>
              <w:pStyle w:val="Default"/>
              <w:rPr>
                <w:sz w:val="22"/>
                <w:szCs w:val="22"/>
              </w:rPr>
            </w:pPr>
            <w:r w:rsidRPr="00BC6558">
              <w:rPr>
                <w:sz w:val="22"/>
                <w:szCs w:val="22"/>
              </w:rPr>
              <w:t xml:space="preserve"> </w:t>
            </w:r>
            <w:r w:rsidR="004B4F65" w:rsidRPr="00BC6558">
              <w:rPr>
                <w:sz w:val="22"/>
                <w:szCs w:val="22"/>
              </w:rPr>
              <w:t xml:space="preserve"> </w:t>
            </w:r>
          </w:p>
        </w:tc>
      </w:tr>
      <w:tr w:rsidR="00407B96" w14:paraId="1315BC53" w14:textId="77777777" w:rsidTr="006763E7">
        <w:trPr>
          <w:trHeight w:val="385"/>
          <w:jc w:val="center"/>
        </w:trPr>
        <w:tc>
          <w:tcPr>
            <w:tcW w:w="10080" w:type="dxa"/>
          </w:tcPr>
          <w:p w14:paraId="29917D4F" w14:textId="77777777" w:rsidR="006763E7" w:rsidRPr="009C077E" w:rsidRDefault="006763E7" w:rsidP="006763E7">
            <w:pPr>
              <w:pStyle w:val="Default"/>
              <w:rPr>
                <w:b/>
                <w:sz w:val="22"/>
                <w:szCs w:val="22"/>
              </w:rPr>
            </w:pPr>
            <w:r w:rsidRPr="009C077E">
              <w:rPr>
                <w:b/>
                <w:sz w:val="22"/>
                <w:szCs w:val="22"/>
              </w:rPr>
              <w:t>Notes pendant l’entretien</w:t>
            </w:r>
          </w:p>
          <w:p w14:paraId="4D80FE0A" w14:textId="77777777" w:rsidR="00407B96" w:rsidRDefault="00407B96">
            <w:pPr>
              <w:pStyle w:val="Default"/>
            </w:pPr>
          </w:p>
          <w:p w14:paraId="689EA444" w14:textId="77777777" w:rsidR="006763E7" w:rsidRDefault="006763E7">
            <w:pPr>
              <w:pStyle w:val="Default"/>
            </w:pPr>
          </w:p>
          <w:p w14:paraId="2910AE5B" w14:textId="77777777" w:rsidR="006763E7" w:rsidRDefault="006763E7">
            <w:pPr>
              <w:pStyle w:val="Default"/>
            </w:pPr>
          </w:p>
          <w:p w14:paraId="7FFD90E0" w14:textId="77777777" w:rsidR="006763E7" w:rsidRDefault="006763E7">
            <w:pPr>
              <w:pStyle w:val="Default"/>
            </w:pPr>
          </w:p>
          <w:p w14:paraId="3DABEDF1" w14:textId="77777777" w:rsidR="006763E7" w:rsidRDefault="006763E7">
            <w:pPr>
              <w:pStyle w:val="Default"/>
            </w:pPr>
          </w:p>
          <w:p w14:paraId="07D4071A" w14:textId="77777777" w:rsidR="006763E7" w:rsidRDefault="006763E7">
            <w:pPr>
              <w:pStyle w:val="Default"/>
            </w:pPr>
          </w:p>
          <w:p w14:paraId="6C212E09" w14:textId="77777777" w:rsidR="006763E7" w:rsidRDefault="006763E7">
            <w:pPr>
              <w:pStyle w:val="Default"/>
            </w:pPr>
          </w:p>
          <w:p w14:paraId="4FEFF4F2" w14:textId="77777777" w:rsidR="006763E7" w:rsidRDefault="006763E7">
            <w:pPr>
              <w:pStyle w:val="Default"/>
            </w:pPr>
          </w:p>
          <w:p w14:paraId="4394D47C" w14:textId="77777777" w:rsidR="006763E7" w:rsidRDefault="006763E7">
            <w:pPr>
              <w:pStyle w:val="Default"/>
            </w:pPr>
          </w:p>
          <w:p w14:paraId="3FA87A74" w14:textId="77777777" w:rsidR="006763E7" w:rsidRDefault="006763E7">
            <w:pPr>
              <w:pStyle w:val="Default"/>
            </w:pPr>
          </w:p>
          <w:p w14:paraId="3D6E9313" w14:textId="77777777" w:rsidR="006763E7" w:rsidRDefault="006763E7">
            <w:pPr>
              <w:pStyle w:val="Default"/>
            </w:pPr>
          </w:p>
          <w:p w14:paraId="560D1F0F" w14:textId="77777777" w:rsidR="006763E7" w:rsidRDefault="006763E7">
            <w:pPr>
              <w:pStyle w:val="Default"/>
            </w:pPr>
          </w:p>
          <w:p w14:paraId="506D7683" w14:textId="77777777" w:rsidR="006763E7" w:rsidRDefault="006763E7">
            <w:pPr>
              <w:pStyle w:val="Default"/>
            </w:pPr>
          </w:p>
          <w:p w14:paraId="1268674B" w14:textId="77777777" w:rsidR="006763E7" w:rsidRDefault="006763E7">
            <w:pPr>
              <w:pStyle w:val="Default"/>
            </w:pPr>
          </w:p>
          <w:p w14:paraId="4A4F6AB5" w14:textId="77777777" w:rsidR="006763E7" w:rsidRDefault="006763E7">
            <w:pPr>
              <w:pStyle w:val="Default"/>
            </w:pPr>
          </w:p>
          <w:p w14:paraId="63BD8003" w14:textId="77777777" w:rsidR="006763E7" w:rsidRDefault="006763E7">
            <w:pPr>
              <w:pStyle w:val="Default"/>
            </w:pPr>
          </w:p>
          <w:p w14:paraId="77E4E042" w14:textId="77777777" w:rsidR="006763E7" w:rsidRDefault="006763E7">
            <w:pPr>
              <w:pStyle w:val="Default"/>
            </w:pPr>
          </w:p>
          <w:p w14:paraId="227C36C5" w14:textId="77777777" w:rsidR="006763E7" w:rsidRDefault="006763E7">
            <w:pPr>
              <w:pStyle w:val="Default"/>
            </w:pPr>
          </w:p>
          <w:p w14:paraId="236C6C35" w14:textId="77777777" w:rsidR="006763E7" w:rsidRDefault="006763E7">
            <w:pPr>
              <w:pStyle w:val="Default"/>
            </w:pPr>
          </w:p>
          <w:p w14:paraId="117FE335" w14:textId="77777777" w:rsidR="006763E7" w:rsidRDefault="006763E7">
            <w:pPr>
              <w:pStyle w:val="Default"/>
            </w:pPr>
          </w:p>
          <w:p w14:paraId="723C1356" w14:textId="77777777" w:rsidR="006763E7" w:rsidRDefault="006763E7">
            <w:pPr>
              <w:pStyle w:val="Default"/>
            </w:pPr>
          </w:p>
          <w:p w14:paraId="05BEB518" w14:textId="77777777" w:rsidR="006763E7" w:rsidRDefault="006763E7">
            <w:pPr>
              <w:pStyle w:val="Default"/>
            </w:pPr>
          </w:p>
          <w:p w14:paraId="00360E19" w14:textId="77777777" w:rsidR="006763E7" w:rsidRDefault="006763E7">
            <w:pPr>
              <w:pStyle w:val="Default"/>
            </w:pPr>
          </w:p>
          <w:p w14:paraId="34C78749" w14:textId="77777777" w:rsidR="006763E7" w:rsidRDefault="006763E7">
            <w:pPr>
              <w:pStyle w:val="Default"/>
            </w:pPr>
          </w:p>
          <w:p w14:paraId="659DC9D2" w14:textId="77777777" w:rsidR="006763E7" w:rsidRDefault="006763E7">
            <w:pPr>
              <w:pStyle w:val="Default"/>
            </w:pPr>
          </w:p>
          <w:p w14:paraId="71545E65" w14:textId="77777777" w:rsidR="006763E7" w:rsidRDefault="006763E7">
            <w:pPr>
              <w:pStyle w:val="Default"/>
            </w:pPr>
          </w:p>
          <w:p w14:paraId="4CB6321D" w14:textId="77777777" w:rsidR="006763E7" w:rsidRDefault="006763E7">
            <w:pPr>
              <w:pStyle w:val="Default"/>
            </w:pPr>
          </w:p>
          <w:p w14:paraId="04AD7242" w14:textId="77777777" w:rsidR="006763E7" w:rsidRDefault="006763E7">
            <w:pPr>
              <w:pStyle w:val="Default"/>
            </w:pPr>
          </w:p>
          <w:p w14:paraId="0D04FACA" w14:textId="77777777" w:rsidR="006763E7" w:rsidRDefault="006763E7">
            <w:pPr>
              <w:pStyle w:val="Default"/>
            </w:pPr>
          </w:p>
        </w:tc>
      </w:tr>
      <w:tr w:rsidR="004B4F65" w:rsidRPr="006763E7" w14:paraId="5D5A3ADF" w14:textId="77777777" w:rsidTr="00B563F6">
        <w:trPr>
          <w:trHeight w:val="845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2683"/>
          </w:tcPr>
          <w:p w14:paraId="43E684AF" w14:textId="77777777" w:rsidR="004B4F65" w:rsidRPr="00045EE0" w:rsidRDefault="004B4F65" w:rsidP="00B563F6">
            <w:pPr>
              <w:pStyle w:val="Default"/>
              <w:jc w:val="center"/>
              <w:rPr>
                <w:b/>
                <w:color w:val="FFFFFF" w:themeColor="background1"/>
                <w:sz w:val="16"/>
                <w:szCs w:val="22"/>
              </w:rPr>
            </w:pPr>
          </w:p>
          <w:p w14:paraId="7D7D00D1" w14:textId="77777777" w:rsidR="004B4F65" w:rsidRDefault="004B4F65" w:rsidP="00B563F6">
            <w:pPr>
              <w:pStyle w:val="Default"/>
              <w:jc w:val="center"/>
              <w:rPr>
                <w:b/>
                <w:color w:val="FFFFFF" w:themeColor="background1"/>
                <w:sz w:val="28"/>
                <w:szCs w:val="22"/>
              </w:rPr>
            </w:pPr>
            <w:r w:rsidRPr="006763E7">
              <w:rPr>
                <w:b/>
                <w:color w:val="FFFFFF" w:themeColor="background1"/>
                <w:sz w:val="28"/>
                <w:szCs w:val="22"/>
              </w:rPr>
              <w:t xml:space="preserve">Etape 3 : </w:t>
            </w:r>
            <w:r>
              <w:rPr>
                <w:b/>
                <w:color w:val="FFFFFF" w:themeColor="background1"/>
                <w:sz w:val="28"/>
                <w:szCs w:val="22"/>
              </w:rPr>
              <w:t xml:space="preserve">Les </w:t>
            </w:r>
            <w:r w:rsidR="004A11BC">
              <w:rPr>
                <w:b/>
                <w:color w:val="FFFFFF" w:themeColor="background1"/>
                <w:sz w:val="28"/>
                <w:szCs w:val="22"/>
              </w:rPr>
              <w:t>besoins et les pistes d’action</w:t>
            </w:r>
          </w:p>
          <w:p w14:paraId="3F954A90" w14:textId="77777777" w:rsidR="004B4F65" w:rsidRPr="00045EE0" w:rsidRDefault="004B4F65" w:rsidP="00B563F6">
            <w:pPr>
              <w:pStyle w:val="Default"/>
              <w:jc w:val="center"/>
              <w:rPr>
                <w:b/>
                <w:color w:val="FFFFFF" w:themeColor="background1"/>
                <w:sz w:val="16"/>
                <w:szCs w:val="22"/>
              </w:rPr>
            </w:pPr>
          </w:p>
        </w:tc>
      </w:tr>
      <w:tr w:rsidR="004B4F65" w14:paraId="5805400F" w14:textId="77777777" w:rsidTr="00B563F6">
        <w:trPr>
          <w:trHeight w:val="385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E91" w14:textId="77777777" w:rsidR="004B4F65" w:rsidRPr="004B4F65" w:rsidRDefault="004B4F65" w:rsidP="00B563F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4B4F65">
              <w:rPr>
                <w:b/>
                <w:i/>
                <w:sz w:val="22"/>
                <w:szCs w:val="22"/>
              </w:rPr>
              <w:t xml:space="preserve">Objectifs : </w:t>
            </w:r>
            <w:r w:rsidRPr="004B4F65">
              <w:rPr>
                <w:i/>
                <w:sz w:val="22"/>
                <w:szCs w:val="22"/>
              </w:rPr>
              <w:t>Clarifier les besoins du collaborateur, construire ensemble le plan d’action</w:t>
            </w:r>
          </w:p>
          <w:p w14:paraId="08E5CD8D" w14:textId="77777777" w:rsidR="004B4F65" w:rsidRPr="004B4F65" w:rsidRDefault="004B4F65" w:rsidP="00B563F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4B4F65">
              <w:rPr>
                <w:b/>
                <w:i/>
                <w:sz w:val="22"/>
                <w:szCs w:val="22"/>
              </w:rPr>
              <w:t xml:space="preserve">Posture : </w:t>
            </w:r>
            <w:r w:rsidRPr="004B4F65">
              <w:rPr>
                <w:i/>
                <w:sz w:val="22"/>
                <w:szCs w:val="22"/>
              </w:rPr>
              <w:t>Rassurer, écouter, reformuler, questionner, proposer</w:t>
            </w:r>
          </w:p>
          <w:p w14:paraId="730B4AC6" w14:textId="77777777" w:rsidR="004B4F65" w:rsidRPr="004B4F65" w:rsidRDefault="004B4F65" w:rsidP="00B563F6">
            <w:pPr>
              <w:pStyle w:val="Default"/>
              <w:rPr>
                <w:i/>
                <w:sz w:val="22"/>
                <w:szCs w:val="22"/>
              </w:rPr>
            </w:pPr>
            <w:r w:rsidRPr="004B4F65">
              <w:rPr>
                <w:b/>
                <w:i/>
                <w:sz w:val="22"/>
                <w:szCs w:val="22"/>
              </w:rPr>
              <w:t xml:space="preserve">Type de questions pour ouvrir la discussion : </w:t>
            </w:r>
          </w:p>
          <w:p w14:paraId="134082BF" w14:textId="664DDE60" w:rsidR="00641678" w:rsidRDefault="004B4F65" w:rsidP="00641678">
            <w:pPr>
              <w:pStyle w:val="Default"/>
              <w:rPr>
                <w:b/>
                <w:i/>
                <w:sz w:val="22"/>
                <w:szCs w:val="22"/>
              </w:rPr>
            </w:pPr>
            <w:r w:rsidRPr="004B4F65">
              <w:rPr>
                <w:i/>
                <w:sz w:val="22"/>
                <w:szCs w:val="22"/>
              </w:rPr>
              <w:t xml:space="preserve">Compte tenu de la situation, de quoi auriez-vous besoin pour … ? Auriez-vous des propositions à faire, des solutions à partager ? </w:t>
            </w:r>
            <w:r w:rsidR="00953E31">
              <w:rPr>
                <w:i/>
                <w:sz w:val="22"/>
                <w:szCs w:val="22"/>
              </w:rPr>
              <w:t>Selon vous, c</w:t>
            </w:r>
            <w:r w:rsidRPr="004B4F65">
              <w:rPr>
                <w:i/>
                <w:sz w:val="22"/>
                <w:szCs w:val="22"/>
              </w:rPr>
              <w:t>omment faire pour ne plus arriver à ce type de situation ? Qu’est ce qui p</w:t>
            </w:r>
            <w:r w:rsidR="00953E31">
              <w:rPr>
                <w:i/>
                <w:sz w:val="22"/>
                <w:szCs w:val="22"/>
              </w:rPr>
              <w:t>ourrait</w:t>
            </w:r>
            <w:r w:rsidRPr="004B4F65">
              <w:rPr>
                <w:i/>
                <w:sz w:val="22"/>
                <w:szCs w:val="22"/>
              </w:rPr>
              <w:t xml:space="preserve"> être mis en place pour faciliter votre reprise ?</w:t>
            </w:r>
            <w:r>
              <w:rPr>
                <w:sz w:val="22"/>
                <w:szCs w:val="22"/>
              </w:rPr>
              <w:t xml:space="preserve"> </w:t>
            </w:r>
            <w:r w:rsidRPr="006763E7">
              <w:rPr>
                <w:i/>
                <w:sz w:val="22"/>
                <w:szCs w:val="22"/>
              </w:rPr>
              <w:t>Avez-vous besoin d’un accompagnement spécifique ?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2CE493C2" w14:textId="523CA72F" w:rsidR="004B4F65" w:rsidRPr="00045EE0" w:rsidRDefault="00641678" w:rsidP="0064167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Etre réalis</w:t>
            </w:r>
            <w:r w:rsidR="00F03613">
              <w:rPr>
                <w:i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 et concret dans les actions proposées et les inscrire dans le temps</w:t>
            </w:r>
            <w:r w:rsidR="00953E31">
              <w:rPr>
                <w:i/>
                <w:sz w:val="22"/>
                <w:szCs w:val="22"/>
              </w:rPr>
              <w:t>.</w:t>
            </w:r>
          </w:p>
        </w:tc>
      </w:tr>
      <w:tr w:rsidR="004B4F65" w14:paraId="291DE7A3" w14:textId="77777777" w:rsidTr="00B563F6">
        <w:trPr>
          <w:trHeight w:val="385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4FF" w14:textId="3F003C48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  <w:r w:rsidRPr="009C077E">
              <w:rPr>
                <w:b/>
                <w:sz w:val="22"/>
                <w:szCs w:val="22"/>
              </w:rPr>
              <w:t>Notes pendant l’entretien</w:t>
            </w:r>
          </w:p>
          <w:p w14:paraId="46DE680A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5D4A1375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7DD968CF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1896D054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6CC2D532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979BF3A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1EA9C274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7195A053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1434753C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3B82339F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D0336C7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4F5925DE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2A0E8A9E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AE8A87E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1A949C21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523653DC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93C0FC4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60359ACF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380D16B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7FEE9DA8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023212F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5EBCB1F5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803F274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1A7903F7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2F99DA92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3C62E396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38C1D573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7F265C17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7DA7CAD9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7B4C14FA" w14:textId="77777777" w:rsidR="004A11BC" w:rsidRDefault="004A11BC" w:rsidP="004A11BC">
      <w:pPr>
        <w:pStyle w:val="Titre4"/>
        <w:numPr>
          <w:ilvl w:val="0"/>
          <w:numId w:val="0"/>
        </w:numPr>
        <w:ind w:left="864"/>
      </w:pPr>
    </w:p>
    <w:p w14:paraId="30CDC6F0" w14:textId="77777777" w:rsidR="004A11BC" w:rsidRDefault="004A11BC">
      <w:pPr>
        <w:spacing w:before="0" w:after="200" w:line="276" w:lineRule="auto"/>
        <w:rPr>
          <w:rFonts w:asciiTheme="minorHAnsi" w:eastAsiaTheme="majorEastAsia" w:hAnsiTheme="minorHAnsi" w:cstheme="majorBidi"/>
          <w:b/>
          <w:bCs/>
          <w:iCs/>
          <w:color w:val="000000" w:themeColor="text1"/>
          <w:sz w:val="23"/>
          <w:szCs w:val="23"/>
        </w:rPr>
      </w:pPr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B4F65" w:rsidRPr="006763E7" w14:paraId="56C7CCAC" w14:textId="77777777" w:rsidTr="00B563F6">
        <w:trPr>
          <w:trHeight w:val="845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2683"/>
          </w:tcPr>
          <w:p w14:paraId="6155B270" w14:textId="77777777" w:rsidR="004B4F65" w:rsidRPr="00045EE0" w:rsidRDefault="004B4F65" w:rsidP="00B563F6">
            <w:pPr>
              <w:pStyle w:val="Default"/>
              <w:jc w:val="center"/>
              <w:rPr>
                <w:b/>
                <w:color w:val="FFFFFF" w:themeColor="background1"/>
                <w:sz w:val="16"/>
                <w:szCs w:val="22"/>
              </w:rPr>
            </w:pPr>
          </w:p>
          <w:p w14:paraId="2FAB56F1" w14:textId="77777777" w:rsidR="004B4F65" w:rsidRDefault="004B4F65" w:rsidP="00B563F6">
            <w:pPr>
              <w:pStyle w:val="Default"/>
              <w:jc w:val="center"/>
              <w:rPr>
                <w:b/>
                <w:color w:val="FFFFFF" w:themeColor="background1"/>
                <w:sz w:val="28"/>
                <w:szCs w:val="22"/>
              </w:rPr>
            </w:pPr>
            <w:r w:rsidRPr="006763E7">
              <w:rPr>
                <w:b/>
                <w:color w:val="FFFFFF" w:themeColor="background1"/>
                <w:sz w:val="28"/>
                <w:szCs w:val="22"/>
              </w:rPr>
              <w:t xml:space="preserve">Etape </w:t>
            </w:r>
            <w:r w:rsidR="004A11BC">
              <w:rPr>
                <w:b/>
                <w:color w:val="FFFFFF" w:themeColor="background1"/>
                <w:sz w:val="28"/>
                <w:szCs w:val="22"/>
              </w:rPr>
              <w:t>4</w:t>
            </w:r>
            <w:r w:rsidRPr="006763E7">
              <w:rPr>
                <w:b/>
                <w:color w:val="FFFFFF" w:themeColor="background1"/>
                <w:sz w:val="28"/>
                <w:szCs w:val="22"/>
              </w:rPr>
              <w:t xml:space="preserve"> : </w:t>
            </w:r>
            <w:r>
              <w:rPr>
                <w:b/>
                <w:color w:val="FFFFFF" w:themeColor="background1"/>
                <w:sz w:val="28"/>
                <w:szCs w:val="22"/>
              </w:rPr>
              <w:t>Conclusion de l’entretien</w:t>
            </w:r>
          </w:p>
          <w:p w14:paraId="5B3336BD" w14:textId="77777777" w:rsidR="004B4F65" w:rsidRPr="00045EE0" w:rsidRDefault="004B4F65" w:rsidP="00B563F6">
            <w:pPr>
              <w:pStyle w:val="Default"/>
              <w:jc w:val="center"/>
              <w:rPr>
                <w:b/>
                <w:color w:val="FFFFFF" w:themeColor="background1"/>
                <w:sz w:val="16"/>
                <w:szCs w:val="22"/>
              </w:rPr>
            </w:pPr>
          </w:p>
        </w:tc>
      </w:tr>
      <w:tr w:rsidR="004B4F65" w14:paraId="656D45FA" w14:textId="77777777" w:rsidTr="00641678">
        <w:trPr>
          <w:trHeight w:val="417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E6C" w14:textId="77777777" w:rsidR="004B4F65" w:rsidRPr="004B4F65" w:rsidRDefault="004B4F65" w:rsidP="00B563F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4B4F65">
              <w:rPr>
                <w:b/>
                <w:i/>
                <w:sz w:val="22"/>
                <w:szCs w:val="22"/>
              </w:rPr>
              <w:t xml:space="preserve">Objectifs : </w:t>
            </w:r>
            <w:r>
              <w:rPr>
                <w:i/>
                <w:sz w:val="22"/>
                <w:szCs w:val="22"/>
              </w:rPr>
              <w:t>Synthétiser l’échange, reformuler les engagements pris par chacun</w:t>
            </w:r>
          </w:p>
          <w:p w14:paraId="0CAD0A35" w14:textId="50A1B711" w:rsidR="004B4F65" w:rsidRPr="00045EE0" w:rsidRDefault="004B4F65" w:rsidP="00641678">
            <w:pPr>
              <w:pStyle w:val="Default"/>
              <w:rPr>
                <w:sz w:val="22"/>
                <w:szCs w:val="22"/>
              </w:rPr>
            </w:pPr>
            <w:r w:rsidRPr="004B4F65">
              <w:rPr>
                <w:b/>
                <w:i/>
                <w:sz w:val="22"/>
                <w:szCs w:val="22"/>
              </w:rPr>
              <w:t xml:space="preserve">Posture : </w:t>
            </w:r>
            <w:r w:rsidR="00641678">
              <w:rPr>
                <w:i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e pas faire de promesse</w:t>
            </w:r>
            <w:r w:rsidR="00953E31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 qui ne peuvent être tenu</w:t>
            </w:r>
            <w:r w:rsidR="00641678">
              <w:rPr>
                <w:i/>
                <w:sz w:val="22"/>
                <w:szCs w:val="22"/>
              </w:rPr>
              <w:t>es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4A11BC">
              <w:rPr>
                <w:i/>
                <w:sz w:val="22"/>
                <w:szCs w:val="22"/>
              </w:rPr>
              <w:t>s’assurer de l’adhésion du salarié</w:t>
            </w:r>
            <w:r w:rsidR="00306F5B">
              <w:rPr>
                <w:b/>
                <w:i/>
                <w:sz w:val="22"/>
                <w:szCs w:val="22"/>
              </w:rPr>
              <w:t>, prévoir éventuellement de refaire le point dans un laps de temps donné</w:t>
            </w:r>
          </w:p>
        </w:tc>
      </w:tr>
      <w:tr w:rsidR="004B4F65" w14:paraId="7E333A65" w14:textId="77777777" w:rsidTr="00B563F6">
        <w:trPr>
          <w:trHeight w:val="385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6E6" w14:textId="77777777" w:rsidR="004B4F65" w:rsidRPr="009C077E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  <w:r w:rsidRPr="009C077E">
              <w:rPr>
                <w:b/>
                <w:sz w:val="22"/>
                <w:szCs w:val="22"/>
              </w:rPr>
              <w:t>Notes pendant l’entretien</w:t>
            </w:r>
          </w:p>
          <w:p w14:paraId="439E01CB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1FB7933A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6097E0AD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3D932710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514E5EF6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469DEE84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33D40E0D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692BE93A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549F5479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7F789034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4F410A75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D3B162E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2ECE96DD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467E5FF2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7933A193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4CCA7C5D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F11CE49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39237979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20F7DE37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6014B3DA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1544A42A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55A9D4D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05155BD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4B52E111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459125DD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6C666B98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303A9E08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53CD5D77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08877FCA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513E2EE4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5999B7BE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  <w:p w14:paraId="792AE8D5" w14:textId="77777777" w:rsidR="004B4F65" w:rsidRPr="006763E7" w:rsidRDefault="004B4F65" w:rsidP="00B563F6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0E54412F" w14:textId="77777777" w:rsidR="004B4F65" w:rsidRPr="004B4F65" w:rsidRDefault="004B4F65" w:rsidP="004B4F65">
      <w:pPr>
        <w:pStyle w:val="Titre4"/>
        <w:numPr>
          <w:ilvl w:val="0"/>
          <w:numId w:val="0"/>
        </w:numPr>
        <w:ind w:left="864"/>
      </w:pPr>
    </w:p>
    <w:sectPr w:rsidR="004B4F65" w:rsidRPr="004B4F65" w:rsidSect="00B7770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694" w:right="849" w:bottom="1418" w:left="156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LLER JONES Lena" w:date="2024-09-26T10:43:00Z" w:initials="MJL">
    <w:p w14:paraId="1B17E086" w14:textId="429AFB72" w:rsidR="00D143F5" w:rsidRDefault="00D143F5">
      <w:pPr>
        <w:pStyle w:val="Commentaire"/>
      </w:pPr>
      <w:r>
        <w:rPr>
          <w:rStyle w:val="Marquedecommentaire"/>
        </w:rPr>
        <w:annotationRef/>
      </w:r>
      <w:r>
        <w:t>A adapter</w:t>
      </w:r>
      <w:r w:rsidR="000437E2">
        <w:t xml:space="preserve"> selon le contexte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17E08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F2898" w14:textId="77777777" w:rsidR="00A44DF9" w:rsidRDefault="00A44DF9" w:rsidP="00330AD8">
      <w:r>
        <w:separator/>
      </w:r>
    </w:p>
  </w:endnote>
  <w:endnote w:type="continuationSeparator" w:id="0">
    <w:p w14:paraId="6EED29E8" w14:textId="77777777" w:rsidR="00A44DF9" w:rsidRDefault="00A44DF9" w:rsidP="003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grum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DFF35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380BECD" wp14:editId="2D24A9FF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88D2B" w14:textId="198F7973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437E2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0BE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0.2pt;margin-top:803.4pt;width:56.5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7D088D2B" w14:textId="198F7973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0437E2">
                      <w:rPr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29A6849" wp14:editId="289FB1C1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A04C4" w14:textId="77777777" w:rsidR="005B2B66" w:rsidRPr="0034450E" w:rsidRDefault="00C17890" w:rsidP="0034450E">
                          <w:pPr>
                            <w:pStyle w:val="Pied-de-Page"/>
                          </w:pPr>
                          <w:r>
                            <w:rPr>
                              <w:b/>
                            </w:rPr>
                            <w:t xml:space="preserve">Trame </w:t>
                          </w:r>
                          <w:r w:rsidR="004A11BC">
                            <w:rPr>
                              <w:b/>
                            </w:rPr>
                            <w:t>entretien de retour</w:t>
                          </w:r>
                          <w:r w:rsidR="00CF5A79" w:rsidRPr="0034450E">
                            <w:t xml:space="preserve"> </w:t>
                          </w:r>
                          <w:r>
                            <w:t>–</w:t>
                          </w:r>
                          <w:r w:rsidR="00CF5A79" w:rsidRPr="0034450E">
                            <w:t xml:space="preserve"> </w:t>
                          </w:r>
                          <w:r>
                            <w:t>version janvier 2024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C710C7" id="_x0000_s1029" type="#_x0000_t202" style="position:absolute;margin-left:29.25pt;margin-top:809.4pt;width:478.7pt;height:12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:rsidR="005B2B66" w:rsidRPr="0034450E" w:rsidRDefault="00C17890" w:rsidP="0034450E">
                    <w:pPr>
                      <w:pStyle w:val="Pied-de-Page"/>
                    </w:pPr>
                    <w:r>
                      <w:rPr>
                        <w:b/>
                      </w:rPr>
                      <w:t xml:space="preserve">Trame </w:t>
                    </w:r>
                    <w:r w:rsidR="004A11BC">
                      <w:rPr>
                        <w:b/>
                      </w:rPr>
                      <w:t>entretien de retour</w:t>
                    </w:r>
                    <w:r w:rsidR="00CF5A79" w:rsidRPr="0034450E">
                      <w:t xml:space="preserve"> </w:t>
                    </w:r>
                    <w:r>
                      <w:t>–</w:t>
                    </w:r>
                    <w:r w:rsidR="00CF5A79" w:rsidRPr="0034450E">
                      <w:t xml:space="preserve"> </w:t>
                    </w:r>
                    <w:r>
                      <w:t>version janvier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1444" w14:textId="77777777" w:rsidR="003E0445" w:rsidRDefault="000946EE" w:rsidP="00330AD8">
    <w:r>
      <w:rPr>
        <w:noProof/>
      </w:rPr>
      <w:drawing>
        <wp:anchor distT="0" distB="0" distL="114300" distR="114300" simplePos="0" relativeHeight="248754176" behindDoc="1" locked="0" layoutInCell="1" allowOverlap="1" wp14:anchorId="7FEB1022" wp14:editId="77D6EFD2">
          <wp:simplePos x="0" y="0"/>
          <wp:positionH relativeFrom="column">
            <wp:posOffset>-791210</wp:posOffset>
          </wp:positionH>
          <wp:positionV relativeFrom="page">
            <wp:posOffset>9765030</wp:posOffset>
          </wp:positionV>
          <wp:extent cx="806971" cy="537634"/>
          <wp:effectExtent l="0" t="0" r="0" b="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971" cy="53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283">
      <w:rPr>
        <w:noProof/>
      </w:rPr>
      <w:drawing>
        <wp:anchor distT="0" distB="0" distL="114300" distR="114300" simplePos="0" relativeHeight="248756224" behindDoc="1" locked="0" layoutInCell="1" allowOverlap="1" wp14:anchorId="0BBB34B7" wp14:editId="27E219D6">
          <wp:simplePos x="0" y="0"/>
          <wp:positionH relativeFrom="column">
            <wp:posOffset>4255347</wp:posOffset>
          </wp:positionH>
          <wp:positionV relativeFrom="page">
            <wp:posOffset>9762067</wp:posOffset>
          </wp:positionV>
          <wp:extent cx="1603317" cy="740833"/>
          <wp:effectExtent l="0" t="0" r="0" b="254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297" cy="74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4E1">
      <w:rPr>
        <w:noProof/>
      </w:rPr>
      <mc:AlternateContent>
        <mc:Choice Requires="wps">
          <w:drawing>
            <wp:anchor distT="0" distB="0" distL="114300" distR="114300" simplePos="0" relativeHeight="248752128" behindDoc="0" locked="0" layoutInCell="1" allowOverlap="1" wp14:anchorId="2805F9EA" wp14:editId="08515151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100" cy="28765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C56D3" w14:textId="77777777" w:rsidR="003E0445" w:rsidRPr="00F50C85" w:rsidRDefault="00E87965" w:rsidP="00F50C85">
                          <w:pPr>
                            <w:pStyle w:val="Mentions-lgales"/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</w:pPr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VYV </w:t>
                          </w:r>
                          <w:r w:rsidR="00056283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>3</w:t>
                          </w:r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, union soumise aux dispositions du livre III du Code de la mutualité, immatriculée </w:t>
                          </w:r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br/>
                            <w:t xml:space="preserve">au répertoire </w:t>
                          </w:r>
                          <w:proofErr w:type="spellStart"/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>Sirene</w:t>
                          </w:r>
                          <w:proofErr w:type="spellEnd"/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 sous le numéro </w:t>
                          </w:r>
                          <w:proofErr w:type="spellStart"/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>Siren</w:t>
                          </w:r>
                          <w:proofErr w:type="spellEnd"/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 442 467 940, numéro LEI 969500WD5WV0ZAFSY003.</w:t>
                          </w:r>
                          <w:r w:rsidR="00F50C85" w:rsidRPr="00F50C8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 </w:t>
                          </w:r>
                          <w:r w:rsidR="00F50C85" w:rsidRPr="00F50C8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br/>
                            <w:t xml:space="preserve">Siège social : </w:t>
                          </w:r>
                          <w:r w:rsidR="00262AFC" w:rsidRPr="00262AFC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62-68, rue </w:t>
                          </w:r>
                          <w:proofErr w:type="spellStart"/>
                          <w:r w:rsidR="00262AFC" w:rsidRPr="00262AFC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>Jeanne-d’Arc</w:t>
                          </w:r>
                          <w:proofErr w:type="spellEnd"/>
                          <w:r w:rsidR="00262AFC" w:rsidRPr="00262AFC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 - 75013 Paris.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E03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1.45pt;margin-top:784.5pt;width:303pt;height:22.65pt;z-index:2487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" filled="f" stroked="f">
              <v:textbox inset="0,0,0,0">
                <w:txbxContent>
                  <w:p w:rsidR="003E0445" w:rsidRPr="00F50C85" w:rsidRDefault="00E87965" w:rsidP="00F50C85">
                    <w:pPr>
                      <w:pStyle w:val="Mentions-lgales"/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</w:pPr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VYV </w:t>
                    </w:r>
                    <w:r w:rsidR="00056283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>3</w:t>
                    </w:r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, union soumise aux dispositions du livre III du Code de la mutualité, immatriculée </w:t>
                    </w:r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br/>
                      <w:t xml:space="preserve">au répertoire </w:t>
                    </w:r>
                    <w:proofErr w:type="spellStart"/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>Sirene</w:t>
                    </w:r>
                    <w:proofErr w:type="spellEnd"/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 sous le numéro </w:t>
                    </w:r>
                    <w:proofErr w:type="spellStart"/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>Siren</w:t>
                    </w:r>
                    <w:proofErr w:type="spellEnd"/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 442 467 940, numéro LEI 969500WD5WV0ZAFSY003.</w:t>
                    </w:r>
                    <w:r w:rsidR="00F50C85" w:rsidRPr="00F50C8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 </w:t>
                    </w:r>
                    <w:r w:rsidR="00F50C85" w:rsidRPr="00F50C8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br/>
                      <w:t xml:space="preserve">Siège social : </w:t>
                    </w:r>
                    <w:r w:rsidR="00262AFC" w:rsidRPr="00262AFC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62-68, rue </w:t>
                    </w:r>
                    <w:proofErr w:type="spellStart"/>
                    <w:r w:rsidR="00262AFC" w:rsidRPr="00262AFC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>Jeanne-d’Arc</w:t>
                    </w:r>
                    <w:proofErr w:type="spellEnd"/>
                    <w:r w:rsidR="00262AFC" w:rsidRPr="00262AFC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 - 75013 Paris.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A6DF8" w14:textId="77777777" w:rsidR="00A44DF9" w:rsidRDefault="00A44DF9" w:rsidP="00330AD8">
      <w:r>
        <w:separator/>
      </w:r>
    </w:p>
  </w:footnote>
  <w:footnote w:type="continuationSeparator" w:id="0">
    <w:p w14:paraId="110854E5" w14:textId="77777777" w:rsidR="00A44DF9" w:rsidRDefault="00A44DF9" w:rsidP="0033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BD1DE" w14:textId="77777777" w:rsidR="00471B03" w:rsidRDefault="002F4F19" w:rsidP="00330AD8">
    <w:r>
      <w:rPr>
        <w:noProof/>
      </w:rPr>
      <w:drawing>
        <wp:anchor distT="0" distB="0" distL="114300" distR="114300" simplePos="0" relativeHeight="251681792" behindDoc="1" locked="0" layoutInCell="1" allowOverlap="1" wp14:anchorId="3C395BC6" wp14:editId="7F82A1E1">
          <wp:simplePos x="0" y="0"/>
          <wp:positionH relativeFrom="column">
            <wp:posOffset>-563880</wp:posOffset>
          </wp:positionH>
          <wp:positionV relativeFrom="page">
            <wp:posOffset>401955</wp:posOffset>
          </wp:positionV>
          <wp:extent cx="1374048" cy="635000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048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72576" behindDoc="1" locked="0" layoutInCell="1" allowOverlap="1" wp14:anchorId="5189249B" wp14:editId="154E2F7E">
          <wp:simplePos x="0" y="0"/>
          <wp:positionH relativeFrom="page">
            <wp:posOffset>5629354</wp:posOffset>
          </wp:positionH>
          <wp:positionV relativeFrom="page">
            <wp:posOffset>0</wp:posOffset>
          </wp:positionV>
          <wp:extent cx="1922670" cy="1613535"/>
          <wp:effectExtent l="0" t="0" r="1905" b="5715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670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D368" w14:textId="77777777" w:rsidR="00BC603B" w:rsidRDefault="00BC603B" w:rsidP="00330AD8">
    <w:r>
      <w:rPr>
        <w:noProof/>
      </w:rPr>
      <w:drawing>
        <wp:anchor distT="0" distB="0" distL="114300" distR="114300" simplePos="0" relativeHeight="251658240" behindDoc="1" locked="0" layoutInCell="1" allowOverlap="1" wp14:anchorId="11730F0F" wp14:editId="0615730B">
          <wp:simplePos x="0" y="0"/>
          <wp:positionH relativeFrom="column">
            <wp:posOffset>-446027</wp:posOffset>
          </wp:positionH>
          <wp:positionV relativeFrom="page">
            <wp:posOffset>0</wp:posOffset>
          </wp:positionV>
          <wp:extent cx="6384889" cy="6301377"/>
          <wp:effectExtent l="0" t="0" r="0" b="4445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c54max1\GRAPHISTE\Tampon_DIP\_PROD\_Groupe\Gabarit Word_Groupe VYV\Images Word\Sources indd_Word cop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4889" cy="6301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36DF14"/>
    <w:multiLevelType w:val="hybridMultilevel"/>
    <w:tmpl w:val="EE8206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7190B"/>
    <w:multiLevelType w:val="hybridMultilevel"/>
    <w:tmpl w:val="FB162F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2937"/>
    <w:multiLevelType w:val="multilevel"/>
    <w:tmpl w:val="D8C0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26BD9"/>
    <w:multiLevelType w:val="multilevel"/>
    <w:tmpl w:val="45068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F151EE"/>
    <w:multiLevelType w:val="multilevel"/>
    <w:tmpl w:val="AF365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537D9"/>
    <w:multiLevelType w:val="multilevel"/>
    <w:tmpl w:val="7F263D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809D5"/>
    <w:multiLevelType w:val="hybridMultilevel"/>
    <w:tmpl w:val="59406B26"/>
    <w:lvl w:ilvl="0" w:tplc="EC08A7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303035"/>
    <w:multiLevelType w:val="multilevel"/>
    <w:tmpl w:val="4AB42C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0022E"/>
    <w:multiLevelType w:val="hybridMultilevel"/>
    <w:tmpl w:val="087512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2101FB"/>
    <w:multiLevelType w:val="multilevel"/>
    <w:tmpl w:val="76762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3376"/>
    <w:multiLevelType w:val="multilevel"/>
    <w:tmpl w:val="D12E4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A1E84"/>
    <w:multiLevelType w:val="multilevel"/>
    <w:tmpl w:val="BDD2C7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54F68"/>
    <w:multiLevelType w:val="hybridMultilevel"/>
    <w:tmpl w:val="DFF44F3E"/>
    <w:lvl w:ilvl="0" w:tplc="EE8C1D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58FE"/>
    <w:multiLevelType w:val="hybridMultilevel"/>
    <w:tmpl w:val="E06C2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D9A781F"/>
    <w:multiLevelType w:val="multilevel"/>
    <w:tmpl w:val="234C6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55E1A"/>
    <w:multiLevelType w:val="hybridMultilevel"/>
    <w:tmpl w:val="35205564"/>
    <w:lvl w:ilvl="0" w:tplc="BB4274AA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9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4A2CF2"/>
    <w:multiLevelType w:val="multilevel"/>
    <w:tmpl w:val="F2C4F4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E2549"/>
    <w:multiLevelType w:val="multilevel"/>
    <w:tmpl w:val="4238B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42315E"/>
    <w:multiLevelType w:val="multilevel"/>
    <w:tmpl w:val="C9F205C4"/>
    <w:lvl w:ilvl="0">
      <w:start w:val="1"/>
      <w:numFmt w:val="decimal"/>
      <w:pStyle w:val="Titre1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604DBB"/>
    <w:multiLevelType w:val="hybridMultilevel"/>
    <w:tmpl w:val="1CFE95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23"/>
  </w:num>
  <w:num w:numId="5">
    <w:abstractNumId w:val="23"/>
  </w:num>
  <w:num w:numId="6">
    <w:abstractNumId w:val="24"/>
  </w:num>
  <w:num w:numId="7">
    <w:abstractNumId w:val="21"/>
  </w:num>
  <w:num w:numId="8">
    <w:abstractNumId w:val="8"/>
  </w:num>
  <w:num w:numId="9">
    <w:abstractNumId w:val="24"/>
  </w:num>
  <w:num w:numId="10">
    <w:abstractNumId w:val="24"/>
  </w:num>
  <w:num w:numId="11">
    <w:abstractNumId w:val="24"/>
  </w:num>
  <w:num w:numId="12">
    <w:abstractNumId w:val="15"/>
  </w:num>
  <w:num w:numId="13">
    <w:abstractNumId w:val="22"/>
  </w:num>
  <w:num w:numId="14">
    <w:abstractNumId w:val="5"/>
  </w:num>
  <w:num w:numId="15">
    <w:abstractNumId w:val="12"/>
  </w:num>
  <w:num w:numId="16">
    <w:abstractNumId w:val="3"/>
  </w:num>
  <w:num w:numId="17">
    <w:abstractNumId w:val="17"/>
  </w:num>
  <w:num w:numId="18">
    <w:abstractNumId w:val="13"/>
  </w:num>
  <w:num w:numId="19">
    <w:abstractNumId w:val="14"/>
  </w:num>
  <w:num w:numId="20">
    <w:abstractNumId w:val="6"/>
  </w:num>
  <w:num w:numId="21">
    <w:abstractNumId w:val="20"/>
  </w:num>
  <w:num w:numId="22">
    <w:abstractNumId w:val="10"/>
  </w:num>
  <w:num w:numId="23">
    <w:abstractNumId w:val="2"/>
  </w:num>
  <w:num w:numId="24">
    <w:abstractNumId w:val="18"/>
  </w:num>
  <w:num w:numId="25">
    <w:abstractNumId w:val="24"/>
  </w:num>
  <w:num w:numId="26">
    <w:abstractNumId w:val="0"/>
  </w:num>
  <w:num w:numId="27">
    <w:abstractNumId w:val="9"/>
  </w:num>
  <w:num w:numId="28">
    <w:abstractNumId w:val="1"/>
  </w:num>
  <w:num w:numId="29">
    <w:abstractNumId w:val="25"/>
  </w:num>
  <w:num w:numId="30">
    <w:abstractNumId w:val="11"/>
  </w:num>
  <w:num w:numId="3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LER JONES Lena">
    <w15:presenceInfo w15:providerId="AD" w15:userId="S-1-5-21-1828664722-1917090161-2338737530-84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9"/>
    <w:rsid w:val="000002B0"/>
    <w:rsid w:val="00004ECC"/>
    <w:rsid w:val="00007141"/>
    <w:rsid w:val="00024AE0"/>
    <w:rsid w:val="000356A2"/>
    <w:rsid w:val="00040CF3"/>
    <w:rsid w:val="000437E2"/>
    <w:rsid w:val="00045EE0"/>
    <w:rsid w:val="00055ED0"/>
    <w:rsid w:val="00056283"/>
    <w:rsid w:val="00064DB1"/>
    <w:rsid w:val="0006641E"/>
    <w:rsid w:val="0008079B"/>
    <w:rsid w:val="00084CBE"/>
    <w:rsid w:val="0008600F"/>
    <w:rsid w:val="000873C4"/>
    <w:rsid w:val="000946EE"/>
    <w:rsid w:val="000A7E60"/>
    <w:rsid w:val="000B2A84"/>
    <w:rsid w:val="000C796A"/>
    <w:rsid w:val="000D32D0"/>
    <w:rsid w:val="000D7C07"/>
    <w:rsid w:val="000E4F9C"/>
    <w:rsid w:val="000F4204"/>
    <w:rsid w:val="000F7972"/>
    <w:rsid w:val="001065D8"/>
    <w:rsid w:val="00111CBC"/>
    <w:rsid w:val="00127C7D"/>
    <w:rsid w:val="001338E2"/>
    <w:rsid w:val="00162C7F"/>
    <w:rsid w:val="00194D68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423B4"/>
    <w:rsid w:val="002436CB"/>
    <w:rsid w:val="002465E1"/>
    <w:rsid w:val="002564A4"/>
    <w:rsid w:val="00262AFC"/>
    <w:rsid w:val="002A4182"/>
    <w:rsid w:val="002A590C"/>
    <w:rsid w:val="002B1BCE"/>
    <w:rsid w:val="002F4F19"/>
    <w:rsid w:val="00306F5B"/>
    <w:rsid w:val="00311232"/>
    <w:rsid w:val="0032530D"/>
    <w:rsid w:val="003265DC"/>
    <w:rsid w:val="00330AD8"/>
    <w:rsid w:val="00331517"/>
    <w:rsid w:val="00331894"/>
    <w:rsid w:val="003339F3"/>
    <w:rsid w:val="0034450E"/>
    <w:rsid w:val="0035031F"/>
    <w:rsid w:val="0035200D"/>
    <w:rsid w:val="003763E8"/>
    <w:rsid w:val="00376DD5"/>
    <w:rsid w:val="0039533E"/>
    <w:rsid w:val="003A2951"/>
    <w:rsid w:val="003A77D2"/>
    <w:rsid w:val="003B733E"/>
    <w:rsid w:val="003E0445"/>
    <w:rsid w:val="003E3407"/>
    <w:rsid w:val="003E704D"/>
    <w:rsid w:val="00407B96"/>
    <w:rsid w:val="00427644"/>
    <w:rsid w:val="00454B74"/>
    <w:rsid w:val="00457723"/>
    <w:rsid w:val="00457FA6"/>
    <w:rsid w:val="00467202"/>
    <w:rsid w:val="00471B03"/>
    <w:rsid w:val="004845BD"/>
    <w:rsid w:val="004A11BC"/>
    <w:rsid w:val="004A3E40"/>
    <w:rsid w:val="004A4355"/>
    <w:rsid w:val="004B4F65"/>
    <w:rsid w:val="004C0A71"/>
    <w:rsid w:val="004D0E0B"/>
    <w:rsid w:val="004D59E8"/>
    <w:rsid w:val="004D5A4E"/>
    <w:rsid w:val="0050155F"/>
    <w:rsid w:val="00511563"/>
    <w:rsid w:val="005228AF"/>
    <w:rsid w:val="005411CF"/>
    <w:rsid w:val="00560600"/>
    <w:rsid w:val="00560C47"/>
    <w:rsid w:val="00560D43"/>
    <w:rsid w:val="005801C6"/>
    <w:rsid w:val="0058564A"/>
    <w:rsid w:val="005875D8"/>
    <w:rsid w:val="00587A7A"/>
    <w:rsid w:val="00592238"/>
    <w:rsid w:val="005924BE"/>
    <w:rsid w:val="005A75F2"/>
    <w:rsid w:val="005B0FA6"/>
    <w:rsid w:val="005B2B66"/>
    <w:rsid w:val="005C2337"/>
    <w:rsid w:val="00613CD9"/>
    <w:rsid w:val="00617F06"/>
    <w:rsid w:val="006228FC"/>
    <w:rsid w:val="00625F70"/>
    <w:rsid w:val="006363D7"/>
    <w:rsid w:val="00641678"/>
    <w:rsid w:val="00642356"/>
    <w:rsid w:val="00642495"/>
    <w:rsid w:val="006665ED"/>
    <w:rsid w:val="006763E7"/>
    <w:rsid w:val="00681C9F"/>
    <w:rsid w:val="006A0787"/>
    <w:rsid w:val="006B4BBE"/>
    <w:rsid w:val="006B77FB"/>
    <w:rsid w:val="006D01D3"/>
    <w:rsid w:val="006E466F"/>
    <w:rsid w:val="006F0126"/>
    <w:rsid w:val="00706AD8"/>
    <w:rsid w:val="007123FB"/>
    <w:rsid w:val="00720EB5"/>
    <w:rsid w:val="00724FB1"/>
    <w:rsid w:val="00737E2E"/>
    <w:rsid w:val="00753122"/>
    <w:rsid w:val="0075603E"/>
    <w:rsid w:val="0076383B"/>
    <w:rsid w:val="00777D11"/>
    <w:rsid w:val="007923AF"/>
    <w:rsid w:val="007A419F"/>
    <w:rsid w:val="007C2506"/>
    <w:rsid w:val="007F4B63"/>
    <w:rsid w:val="0080509E"/>
    <w:rsid w:val="00820265"/>
    <w:rsid w:val="00823116"/>
    <w:rsid w:val="0082599A"/>
    <w:rsid w:val="008371CE"/>
    <w:rsid w:val="00854837"/>
    <w:rsid w:val="00856BE2"/>
    <w:rsid w:val="0086703B"/>
    <w:rsid w:val="0089196F"/>
    <w:rsid w:val="00891C6E"/>
    <w:rsid w:val="00892379"/>
    <w:rsid w:val="008A2E9D"/>
    <w:rsid w:val="008C248F"/>
    <w:rsid w:val="008C36B3"/>
    <w:rsid w:val="008C513A"/>
    <w:rsid w:val="008D08D4"/>
    <w:rsid w:val="008D21CC"/>
    <w:rsid w:val="009128A3"/>
    <w:rsid w:val="009203BA"/>
    <w:rsid w:val="009217A3"/>
    <w:rsid w:val="00922C61"/>
    <w:rsid w:val="009246D3"/>
    <w:rsid w:val="00931F39"/>
    <w:rsid w:val="0094734E"/>
    <w:rsid w:val="00952DE6"/>
    <w:rsid w:val="00953E31"/>
    <w:rsid w:val="009677B5"/>
    <w:rsid w:val="00980EFD"/>
    <w:rsid w:val="009C077E"/>
    <w:rsid w:val="009C219B"/>
    <w:rsid w:val="009C2237"/>
    <w:rsid w:val="009D24F1"/>
    <w:rsid w:val="009E24FD"/>
    <w:rsid w:val="009E5B23"/>
    <w:rsid w:val="009E6AC2"/>
    <w:rsid w:val="00A16C28"/>
    <w:rsid w:val="00A17831"/>
    <w:rsid w:val="00A2047D"/>
    <w:rsid w:val="00A21D20"/>
    <w:rsid w:val="00A23AE3"/>
    <w:rsid w:val="00A36DE8"/>
    <w:rsid w:val="00A409D3"/>
    <w:rsid w:val="00A41921"/>
    <w:rsid w:val="00A44577"/>
    <w:rsid w:val="00A44DF9"/>
    <w:rsid w:val="00A45BDD"/>
    <w:rsid w:val="00A57FB7"/>
    <w:rsid w:val="00A71A2B"/>
    <w:rsid w:val="00AA2DF6"/>
    <w:rsid w:val="00AB18B1"/>
    <w:rsid w:val="00AB1D4B"/>
    <w:rsid w:val="00AC2F68"/>
    <w:rsid w:val="00AE7A7C"/>
    <w:rsid w:val="00B118D3"/>
    <w:rsid w:val="00B35B67"/>
    <w:rsid w:val="00B36468"/>
    <w:rsid w:val="00B4786A"/>
    <w:rsid w:val="00B57BD7"/>
    <w:rsid w:val="00B74D6D"/>
    <w:rsid w:val="00B7770B"/>
    <w:rsid w:val="00BA3ACD"/>
    <w:rsid w:val="00BA7817"/>
    <w:rsid w:val="00BC4D6B"/>
    <w:rsid w:val="00BC603B"/>
    <w:rsid w:val="00BC6558"/>
    <w:rsid w:val="00BF0754"/>
    <w:rsid w:val="00C036EE"/>
    <w:rsid w:val="00C17890"/>
    <w:rsid w:val="00C716FB"/>
    <w:rsid w:val="00C8116B"/>
    <w:rsid w:val="00C87DE6"/>
    <w:rsid w:val="00CA28EB"/>
    <w:rsid w:val="00CA46BF"/>
    <w:rsid w:val="00CB6C3C"/>
    <w:rsid w:val="00CC54F4"/>
    <w:rsid w:val="00CE0908"/>
    <w:rsid w:val="00CE2113"/>
    <w:rsid w:val="00CF5A79"/>
    <w:rsid w:val="00D07328"/>
    <w:rsid w:val="00D143F5"/>
    <w:rsid w:val="00D14EC0"/>
    <w:rsid w:val="00D21141"/>
    <w:rsid w:val="00D234E1"/>
    <w:rsid w:val="00D25DFC"/>
    <w:rsid w:val="00D43DCC"/>
    <w:rsid w:val="00D541F4"/>
    <w:rsid w:val="00D702E4"/>
    <w:rsid w:val="00D76412"/>
    <w:rsid w:val="00D80897"/>
    <w:rsid w:val="00D840A7"/>
    <w:rsid w:val="00D90141"/>
    <w:rsid w:val="00DC0A75"/>
    <w:rsid w:val="00DC0BE8"/>
    <w:rsid w:val="00DC2F7A"/>
    <w:rsid w:val="00DD3785"/>
    <w:rsid w:val="00E14551"/>
    <w:rsid w:val="00E21507"/>
    <w:rsid w:val="00E23227"/>
    <w:rsid w:val="00E33270"/>
    <w:rsid w:val="00E523F5"/>
    <w:rsid w:val="00E77EA2"/>
    <w:rsid w:val="00E81C40"/>
    <w:rsid w:val="00E86F1F"/>
    <w:rsid w:val="00E87965"/>
    <w:rsid w:val="00EB37A0"/>
    <w:rsid w:val="00EC5821"/>
    <w:rsid w:val="00EE4730"/>
    <w:rsid w:val="00EE7408"/>
    <w:rsid w:val="00EF1A54"/>
    <w:rsid w:val="00F03613"/>
    <w:rsid w:val="00F31E67"/>
    <w:rsid w:val="00F446CE"/>
    <w:rsid w:val="00F50C85"/>
    <w:rsid w:val="00F52B8A"/>
    <w:rsid w:val="00F63A79"/>
    <w:rsid w:val="00FA521D"/>
    <w:rsid w:val="00FB7BAB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98B253"/>
  <w15:docId w15:val="{12DF5A45-B00D-4F4D-BF09-810208E0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D3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Emphasepl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Emphase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qFormat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pl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paragraph" w:customStyle="1" w:styleId="paragraph">
    <w:name w:val="paragraph"/>
    <w:basedOn w:val="Normal"/>
    <w:rsid w:val="00D43D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D43DCC"/>
  </w:style>
  <w:style w:type="character" w:customStyle="1" w:styleId="eop">
    <w:name w:val="eop"/>
    <w:basedOn w:val="Policepardfaut"/>
    <w:rsid w:val="00D43DCC"/>
  </w:style>
  <w:style w:type="paragraph" w:styleId="NormalWeb">
    <w:name w:val="Normal (Web)"/>
    <w:basedOn w:val="Normal"/>
    <w:uiPriority w:val="99"/>
    <w:semiHidden/>
    <w:unhideWhenUsed/>
    <w:rsid w:val="00C178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7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53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3122"/>
  </w:style>
  <w:style w:type="character" w:customStyle="1" w:styleId="CommentaireCar">
    <w:name w:val="Commentaire Car"/>
    <w:basedOn w:val="Policepardfaut"/>
    <w:link w:val="Commentaire"/>
    <w:uiPriority w:val="99"/>
    <w:semiHidden/>
    <w:rsid w:val="00753122"/>
    <w:rPr>
      <w:rFonts w:ascii="Calibri" w:hAnsi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3122"/>
    <w:rPr>
      <w:rFonts w:ascii="Calibri" w:hAnsi="Calibri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53122"/>
    <w:pPr>
      <w:spacing w:after="0" w:line="240" w:lineRule="auto"/>
    </w:pPr>
    <w:rPr>
      <w:rFonts w:ascii="Calibri" w:hAnsi="Calibri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7DC98812EDD44A808AF5AE16036EF" ma:contentTypeVersion="0" ma:contentTypeDescription="Crée un document." ma:contentTypeScope="" ma:versionID="24ef6996cd761d4fe331eeacc55c45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83C1-A301-466C-917F-5EEF730CB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45C1D-32CA-4C18-A2FA-555BE5B9C6A1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63C64B-013B-41DC-93A6-77EC70D17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A737A-23D2-42CC-BE81-98116447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539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Gabarit Word_Groupe VYV</vt:lpstr>
      <vt:lpstr>// </vt:lpstr>
      <vt:lpstr>Contexte de l’entretien de retour</vt:lpstr>
      <vt:lpstr>Objectifs de l’entretien</vt:lpstr>
      <vt:lpstr>    Les objectifs de cet entretien sont les suivants : </vt:lpstr>
      <vt:lpstr>Les étapes de l’entretien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MILLER JONES Lena</dc:creator>
  <cp:lastModifiedBy>MILLER JONES Lena</cp:lastModifiedBy>
  <cp:revision>18</cp:revision>
  <cp:lastPrinted>2017-09-27T16:29:00Z</cp:lastPrinted>
  <dcterms:created xsi:type="dcterms:W3CDTF">2023-11-03T12:22:00Z</dcterms:created>
  <dcterms:modified xsi:type="dcterms:W3CDTF">2024-10-04T11:45:00Z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0x0101009107DC98812EDD44A808AF5AE16036EF</vt:lpwstr>
  </property>
  <property fmtid="{D5CDD505-2E9C-101B-9397-08002B2CF9AE}" pid="3" name="Order">
    <vt:r8>11478600</vt:r8>
  </property>
</Properties>
</file>