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04135" w14:textId="7BC29AD4" w:rsidR="007C0A7F" w:rsidRPr="000E27B6" w:rsidRDefault="00816253" w:rsidP="007C0A7F">
      <w:pPr>
        <w:pStyle w:val="Titre"/>
        <w:rPr>
          <w:b/>
          <w:bCs/>
          <w:color w:val="85BD36"/>
        </w:rPr>
      </w:pPr>
      <w:bookmarkStart w:id="0" w:name="_GoBack"/>
      <w:bookmarkEnd w:id="0"/>
      <w:r w:rsidRPr="00442738">
        <w:rPr>
          <w:rFonts w:ascii="Aria Text G1" w:hAnsi="Aria Text G1" w:cs="Aria Text G1"/>
          <w:noProof/>
          <w:color w:val="ED7D31" w:themeColor="accent2"/>
          <w:sz w:val="21"/>
          <w:szCs w:val="21"/>
        </w:rPr>
        <w:drawing>
          <wp:anchor distT="0" distB="0" distL="114300" distR="114300" simplePos="0" relativeHeight="251673600" behindDoc="1" locked="0" layoutInCell="1" allowOverlap="1" wp14:anchorId="09D0E6BD" wp14:editId="17E80CA2">
            <wp:simplePos x="0" y="0"/>
            <wp:positionH relativeFrom="column">
              <wp:posOffset>5218919</wp:posOffset>
            </wp:positionH>
            <wp:positionV relativeFrom="paragraph">
              <wp:posOffset>153084</wp:posOffset>
            </wp:positionV>
            <wp:extent cx="3206639" cy="3982769"/>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52703" name="Image 1"/>
                    <pic:cNvPicPr/>
                  </pic:nvPicPr>
                  <pic:blipFill>
                    <a:blip r:embed="rId8" cstate="screen">
                      <a:extLst>
                        <a:ext uri="{28A0092B-C50C-407E-A947-70E740481C1C}">
                          <a14:useLocalDpi xmlns:a14="http://schemas.microsoft.com/office/drawing/2010/main"/>
                        </a:ext>
                      </a:extLst>
                    </a:blip>
                    <a:stretch>
                      <a:fillRect/>
                    </a:stretch>
                  </pic:blipFill>
                  <pic:spPr>
                    <a:xfrm rot="10800000">
                      <a:off x="0" y="0"/>
                      <a:ext cx="3206639" cy="3982769"/>
                    </a:xfrm>
                    <a:prstGeom prst="rect">
                      <a:avLst/>
                    </a:prstGeom>
                  </pic:spPr>
                </pic:pic>
              </a:graphicData>
            </a:graphic>
            <wp14:sizeRelH relativeFrom="margin">
              <wp14:pctWidth>0</wp14:pctWidth>
            </wp14:sizeRelH>
            <wp14:sizeRelV relativeFrom="margin">
              <wp14:pctHeight>0</wp14:pctHeight>
            </wp14:sizeRelV>
          </wp:anchor>
        </w:drawing>
      </w:r>
      <w:r w:rsidR="00F24177" w:rsidRPr="00442738">
        <w:rPr>
          <w:b/>
          <w:bCs/>
          <w:color w:val="ED7D31" w:themeColor="accent2"/>
        </w:rPr>
        <w:t xml:space="preserve">Accompagnement </w:t>
      </w:r>
      <w:r w:rsidR="007C281C" w:rsidRPr="00442738">
        <w:rPr>
          <w:b/>
          <w:bCs/>
          <w:color w:val="ED7D31" w:themeColor="accent2"/>
        </w:rPr>
        <w:t>d</w:t>
      </w:r>
      <w:r w:rsidR="007A338B" w:rsidRPr="00442738">
        <w:rPr>
          <w:b/>
          <w:bCs/>
          <w:color w:val="ED7D31" w:themeColor="accent2"/>
        </w:rPr>
        <w:t>’un salarié déclaré inapte</w:t>
      </w:r>
      <w:r w:rsidR="007C281C" w:rsidRPr="00442738">
        <w:rPr>
          <w:b/>
          <w:bCs/>
          <w:color w:val="ED7D31" w:themeColor="accent2"/>
        </w:rPr>
        <w:t xml:space="preserve"> au poste</w:t>
      </w:r>
    </w:p>
    <w:p w14:paraId="7652805E" w14:textId="77777777" w:rsidR="007C0A7F" w:rsidRDefault="007C0A7F" w:rsidP="007C0A7F">
      <w:pPr>
        <w:pStyle w:val="Corpsdetexte"/>
        <w:kinsoku w:val="0"/>
        <w:overflowPunct w:val="0"/>
        <w:spacing w:before="81"/>
        <w:ind w:left="130" w:right="1136"/>
        <w:rPr>
          <w:rFonts w:ascii="Aria Text G1" w:hAnsi="Aria Text G1" w:cs="Aria Text G1"/>
          <w:color w:val="878787"/>
          <w:sz w:val="21"/>
          <w:szCs w:val="21"/>
        </w:rPr>
      </w:pPr>
      <w:r>
        <w:rPr>
          <w:rFonts w:ascii="Aria Text G1" w:hAnsi="Aria Text G1" w:cs="Aria Text G1"/>
          <w:color w:val="878787"/>
          <w:sz w:val="21"/>
          <w:szCs w:val="21"/>
        </w:rPr>
        <w:t>…………………………………………………………………………………..</w:t>
      </w:r>
    </w:p>
    <w:p w14:paraId="01BE4F84" w14:textId="7E53805F" w:rsidR="0094287B" w:rsidRPr="0094287B" w:rsidRDefault="0094287B" w:rsidP="0094287B">
      <w:pPr>
        <w:pStyle w:val="Corpsdetexte"/>
        <w:kinsoku w:val="0"/>
        <w:overflowPunct w:val="0"/>
        <w:spacing w:before="81" w:after="240"/>
        <w:ind w:left="130" w:right="1134"/>
        <w:jc w:val="both"/>
        <w:rPr>
          <w:color w:val="A6A6A6" w:themeColor="background1" w:themeShade="A6"/>
        </w:rPr>
      </w:pPr>
      <w:r w:rsidRPr="0094287B">
        <w:rPr>
          <w:color w:val="A6A6A6" w:themeColor="background1" w:themeShade="A6"/>
        </w:rPr>
        <w:t>L'inaptitude au poste est une situation délicate qui nécessite une gestion rigoureuse et respectueuse des droits du salarié. L’employeur a des obligations légales précises, notamment en matière de recherche de reclassement et de procédure de licenciement, afin d’assurer que le salarié soit traité équitablement et que sa santé et sa sécurité soient préservées. La collaboration avec le médecin du travail et la transparence dans les communications avec le salarié sont essentielles pour gérer cette situation de manière efficace et humaine.</w:t>
      </w:r>
    </w:p>
    <w:p w14:paraId="466AE43D" w14:textId="5063DCEC" w:rsidR="007C0A7F" w:rsidRPr="00EF77BE" w:rsidRDefault="007C0A7F" w:rsidP="007C0A7F">
      <w:pPr>
        <w:pStyle w:val="Corpsdetexte"/>
        <w:kinsoku w:val="0"/>
        <w:overflowPunct w:val="0"/>
        <w:spacing w:before="81" w:after="240"/>
        <w:ind w:left="130" w:right="1134"/>
        <w:rPr>
          <w:rFonts w:ascii="Aria Text G1" w:hAnsi="Aria Text G1" w:cs="Aria Text G1"/>
          <w:color w:val="878787"/>
          <w:sz w:val="21"/>
          <w:szCs w:val="21"/>
        </w:rPr>
      </w:pPr>
      <w:r w:rsidRPr="00EF77BE">
        <w:rPr>
          <w:rFonts w:ascii="Aria Text G1" w:hAnsi="Aria Text G1" w:cs="Aria Text G1"/>
          <w:color w:val="878787"/>
          <w:sz w:val="21"/>
          <w:szCs w:val="21"/>
        </w:rPr>
        <w:t>…………………………………………………………………………………..</w:t>
      </w:r>
    </w:p>
    <w:p w14:paraId="5D03D5E8" w14:textId="51FC438F" w:rsidR="00670CD1" w:rsidRDefault="00670CD1" w:rsidP="00670CD1">
      <w:pPr>
        <w:pStyle w:val="Corpsdetexte"/>
        <w:spacing w:before="160" w:line="259" w:lineRule="auto"/>
        <w:ind w:right="1171"/>
        <w:jc w:val="both"/>
      </w:pPr>
      <w:r>
        <w:t>La question de l’inaptitude médicale touche à l’état de santé de nos collaborateurs et renvoie à nos</w:t>
      </w:r>
      <w:r>
        <w:rPr>
          <w:spacing w:val="1"/>
        </w:rPr>
        <w:t xml:space="preserve"> </w:t>
      </w:r>
      <w:r>
        <w:t>responsabilités</w:t>
      </w:r>
      <w:r>
        <w:rPr>
          <w:spacing w:val="-3"/>
        </w:rPr>
        <w:t xml:space="preserve"> </w:t>
      </w:r>
      <w:r>
        <w:t>d’employeur</w:t>
      </w:r>
      <w:r>
        <w:rPr>
          <w:spacing w:val="-4"/>
        </w:rPr>
        <w:t xml:space="preserve"> </w:t>
      </w:r>
      <w:r>
        <w:t>en</w:t>
      </w:r>
      <w:r>
        <w:rPr>
          <w:spacing w:val="-4"/>
        </w:rPr>
        <w:t xml:space="preserve"> </w:t>
      </w:r>
      <w:r>
        <w:t>matière</w:t>
      </w:r>
      <w:r>
        <w:rPr>
          <w:spacing w:val="-3"/>
        </w:rPr>
        <w:t xml:space="preserve"> </w:t>
      </w:r>
      <w:r>
        <w:t>de</w:t>
      </w:r>
      <w:r>
        <w:rPr>
          <w:spacing w:val="-4"/>
        </w:rPr>
        <w:t xml:space="preserve"> </w:t>
      </w:r>
      <w:r>
        <w:t>prévention</w:t>
      </w:r>
      <w:r>
        <w:rPr>
          <w:spacing w:val="-5"/>
        </w:rPr>
        <w:t xml:space="preserve"> </w:t>
      </w:r>
      <w:r>
        <w:t>des</w:t>
      </w:r>
      <w:r>
        <w:rPr>
          <w:spacing w:val="-3"/>
        </w:rPr>
        <w:t xml:space="preserve"> </w:t>
      </w:r>
      <w:r>
        <w:t>risques</w:t>
      </w:r>
      <w:r>
        <w:rPr>
          <w:spacing w:val="-3"/>
        </w:rPr>
        <w:t xml:space="preserve"> </w:t>
      </w:r>
      <w:r>
        <w:t>professionnels,</w:t>
      </w:r>
      <w:r>
        <w:rPr>
          <w:spacing w:val="-4"/>
        </w:rPr>
        <w:t xml:space="preserve"> </w:t>
      </w:r>
      <w:r>
        <w:t>de</w:t>
      </w:r>
      <w:r>
        <w:rPr>
          <w:spacing w:val="-4"/>
        </w:rPr>
        <w:t xml:space="preserve"> </w:t>
      </w:r>
      <w:r>
        <w:t>prise</w:t>
      </w:r>
      <w:r>
        <w:rPr>
          <w:spacing w:val="-6"/>
        </w:rPr>
        <w:t xml:space="preserve"> </w:t>
      </w:r>
      <w:r>
        <w:t>en</w:t>
      </w:r>
      <w:r>
        <w:rPr>
          <w:spacing w:val="-4"/>
        </w:rPr>
        <w:t xml:space="preserve"> </w:t>
      </w:r>
      <w:r w:rsidR="009A7C2E">
        <w:t>compte</w:t>
      </w:r>
      <w:r w:rsidR="009A7C2E" w:rsidRPr="009A7C2E">
        <w:t xml:space="preserve"> du</w:t>
      </w:r>
      <w:r>
        <w:t xml:space="preserve"> handicap au travail et du maintien voire du développement de leur employabilité </w:t>
      </w:r>
      <w:r w:rsidR="000464FF">
        <w:t>si l’on prône</w:t>
      </w:r>
      <w:r>
        <w:rPr>
          <w:spacing w:val="-2"/>
        </w:rPr>
        <w:t xml:space="preserve"> </w:t>
      </w:r>
      <w:r>
        <w:t>le</w:t>
      </w:r>
      <w:r>
        <w:rPr>
          <w:spacing w:val="-1"/>
        </w:rPr>
        <w:t xml:space="preserve"> </w:t>
      </w:r>
      <w:r>
        <w:t>droit à la</w:t>
      </w:r>
      <w:r>
        <w:rPr>
          <w:spacing w:val="-3"/>
        </w:rPr>
        <w:t xml:space="preserve"> </w:t>
      </w:r>
      <w:r>
        <w:t>santé</w:t>
      </w:r>
      <w:r>
        <w:rPr>
          <w:spacing w:val="-2"/>
        </w:rPr>
        <w:t xml:space="preserve"> </w:t>
      </w:r>
      <w:r>
        <w:t>accessible</w:t>
      </w:r>
      <w:r>
        <w:rPr>
          <w:spacing w:val="-2"/>
        </w:rPr>
        <w:t xml:space="preserve"> </w:t>
      </w:r>
      <w:r>
        <w:t>à</w:t>
      </w:r>
      <w:r>
        <w:rPr>
          <w:spacing w:val="-3"/>
        </w:rPr>
        <w:t xml:space="preserve"> </w:t>
      </w:r>
      <w:r>
        <w:t>tous. Il est donc indispensable d’anticiper autant que possible les situations qui pourraient conduire à l’inaptitude. Le kit «</w:t>
      </w:r>
      <w:r>
        <w:rPr>
          <w:rFonts w:ascii="Calibri" w:hAnsi="Calibri" w:cs="Calibri"/>
        </w:rPr>
        <w:t> </w:t>
      </w:r>
      <w:r>
        <w:t>maintien durable en emploi</w:t>
      </w:r>
      <w:r>
        <w:rPr>
          <w:rFonts w:ascii="Calibri" w:hAnsi="Calibri" w:cs="Calibri"/>
        </w:rPr>
        <w:t> </w:t>
      </w:r>
      <w:r>
        <w:t xml:space="preserve">» est là pour outiller sur les différents leviers d’action à activer pour agir en amont et prévenir l’inaptitude. Cette fiche a pour objet de présenter le processus d’accompagnement des salariés lorsque malheureusement l’inaptitude au poste n’a pu être évitée. </w:t>
      </w:r>
    </w:p>
    <w:p w14:paraId="1E89919B" w14:textId="77777777" w:rsidR="00670CD1" w:rsidRDefault="00670CD1" w:rsidP="007A338B">
      <w:pPr>
        <w:jc w:val="both"/>
        <w:textAlignment w:val="baseline"/>
      </w:pPr>
    </w:p>
    <w:p w14:paraId="0507957E" w14:textId="79F09B7A" w:rsidR="0094287B" w:rsidRPr="00EF77BE" w:rsidRDefault="0094287B" w:rsidP="007A338B">
      <w:pPr>
        <w:jc w:val="both"/>
        <w:textAlignment w:val="baseline"/>
        <w:rPr>
          <w:sz w:val="18"/>
          <w:szCs w:val="18"/>
        </w:rPr>
      </w:pPr>
      <w:r w:rsidRPr="00EF77BE">
        <w:rPr>
          <w:sz w:val="18"/>
          <w:szCs w:val="18"/>
        </w:rPr>
        <w:t>L'inaptitude au poste est une situation dans laquelle un salarié, après une évaluation médicale par le médecin du travail, est jugé incapable de continuer à exercer ses fonctions habituelles, soit de manière temporaire, soit de manière définitive, en raison de son état de santé. Cette évaluation est formalisée par un avis d'inaptitude. Une inaptitude peut être déclarée qu'il y ait eu ou non un arrêt de travail préalable.</w:t>
      </w:r>
    </w:p>
    <w:p w14:paraId="4B033BE8" w14:textId="7B046FC6" w:rsidR="0094287B" w:rsidRPr="0094287B" w:rsidRDefault="00EF77BE" w:rsidP="0094287B">
      <w:pPr>
        <w:widowControl/>
        <w:autoSpaceDE/>
        <w:autoSpaceDN/>
        <w:adjustRightInd/>
        <w:spacing w:before="100" w:beforeAutospacing="1" w:after="100" w:afterAutospacing="1"/>
        <w:rPr>
          <w:rFonts w:cs="Times New Roman"/>
          <w:color w:val="7030A0"/>
          <w:szCs w:val="18"/>
        </w:rPr>
      </w:pPr>
      <w:r w:rsidRPr="00D01A51">
        <w:rPr>
          <w:bCs/>
          <w:noProof/>
          <w:color w:val="7030A0"/>
          <w:szCs w:val="18"/>
        </w:rPr>
        <w:drawing>
          <wp:anchor distT="0" distB="0" distL="114300" distR="114300" simplePos="0" relativeHeight="251675648" behindDoc="1" locked="0" layoutInCell="1" allowOverlap="1" wp14:anchorId="01551305" wp14:editId="3C397187">
            <wp:simplePos x="0" y="0"/>
            <wp:positionH relativeFrom="column">
              <wp:posOffset>-2940862</wp:posOffset>
            </wp:positionH>
            <wp:positionV relativeFrom="paragraph">
              <wp:posOffset>494666</wp:posOffset>
            </wp:positionV>
            <wp:extent cx="3155950" cy="3417570"/>
            <wp:effectExtent l="609600" t="533400" r="577850" b="5257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19654" name="Image 491819654"/>
                    <pic:cNvPicPr/>
                  </pic:nvPicPr>
                  <pic:blipFill>
                    <a:blip r:embed="rId9" cstate="screen">
                      <a:extLst>
                        <a:ext uri="{28A0092B-C50C-407E-A947-70E740481C1C}">
                          <a14:useLocalDpi xmlns:a14="http://schemas.microsoft.com/office/drawing/2010/main"/>
                        </a:ext>
                      </a:extLst>
                    </a:blip>
                    <a:stretch>
                      <a:fillRect/>
                    </a:stretch>
                  </pic:blipFill>
                  <pic:spPr>
                    <a:xfrm rot="12394391">
                      <a:off x="0" y="0"/>
                      <a:ext cx="3155950" cy="3417570"/>
                    </a:xfrm>
                    <a:prstGeom prst="rect">
                      <a:avLst/>
                    </a:prstGeom>
                  </pic:spPr>
                </pic:pic>
              </a:graphicData>
            </a:graphic>
            <wp14:sizeRelH relativeFrom="margin">
              <wp14:pctWidth>0</wp14:pctWidth>
            </wp14:sizeRelH>
            <wp14:sizeRelV relativeFrom="margin">
              <wp14:pctHeight>0</wp14:pctHeight>
            </wp14:sizeRelV>
          </wp:anchor>
        </w:drawing>
      </w:r>
      <w:r w:rsidRPr="00D01A51">
        <w:rPr>
          <w:rFonts w:cs="Times New Roman"/>
          <w:bCs/>
          <w:color w:val="7030A0"/>
          <w:szCs w:val="18"/>
        </w:rPr>
        <w:t>Evaluation médicale par</w:t>
      </w:r>
      <w:r w:rsidR="0094287B" w:rsidRPr="00D01A51">
        <w:rPr>
          <w:rFonts w:cs="Times New Roman"/>
          <w:bCs/>
          <w:color w:val="7030A0"/>
          <w:szCs w:val="18"/>
        </w:rPr>
        <w:t xml:space="preserve"> le médecin du travail :</w:t>
      </w:r>
    </w:p>
    <w:p w14:paraId="561E130A" w14:textId="072DD6A5" w:rsidR="0094287B" w:rsidRPr="00EF77BE" w:rsidRDefault="0094287B" w:rsidP="00D01A51">
      <w:pPr>
        <w:pStyle w:val="Paragraphedeliste"/>
        <w:widowControl/>
        <w:numPr>
          <w:ilvl w:val="0"/>
          <w:numId w:val="24"/>
        </w:numPr>
        <w:autoSpaceDE/>
        <w:autoSpaceDN/>
        <w:adjustRightInd/>
        <w:spacing w:before="100" w:beforeAutospacing="1" w:after="100" w:afterAutospacing="1"/>
        <w:jc w:val="both"/>
        <w:rPr>
          <w:rFonts w:cs="Times New Roman"/>
          <w:sz w:val="18"/>
          <w:szCs w:val="18"/>
        </w:rPr>
      </w:pPr>
      <w:r w:rsidRPr="00EF77BE">
        <w:rPr>
          <w:rFonts w:cs="Times New Roman"/>
          <w:b/>
          <w:bCs/>
          <w:sz w:val="18"/>
          <w:szCs w:val="18"/>
        </w:rPr>
        <w:t>Examen médical</w:t>
      </w:r>
      <w:r w:rsidRPr="00EF77BE">
        <w:rPr>
          <w:rFonts w:cs="Times New Roman"/>
          <w:sz w:val="18"/>
          <w:szCs w:val="18"/>
        </w:rPr>
        <w:t xml:space="preserve"> : Le médecin du travail évalue l'état de santé du salarié lors de la visite périodique, de la visite </w:t>
      </w:r>
      <w:r w:rsidR="006D03DE">
        <w:rPr>
          <w:rFonts w:cs="Times New Roman"/>
          <w:sz w:val="18"/>
          <w:szCs w:val="18"/>
        </w:rPr>
        <w:t>de pré-reprise</w:t>
      </w:r>
      <w:r w:rsidR="006D03DE" w:rsidRPr="00D97263">
        <w:rPr>
          <w:rFonts w:cs="Times New Roman"/>
          <w:sz w:val="18"/>
          <w:szCs w:val="18"/>
        </w:rPr>
        <w:t xml:space="preserve"> ou </w:t>
      </w:r>
      <w:r w:rsidRPr="00EF77BE">
        <w:rPr>
          <w:rFonts w:cs="Times New Roman"/>
          <w:sz w:val="18"/>
          <w:szCs w:val="18"/>
        </w:rPr>
        <w:t>de reprise après une absence prolongée ou lors d'une visite à la demande du salarié ou de l'employeur.</w:t>
      </w:r>
    </w:p>
    <w:p w14:paraId="01AAE28F" w14:textId="68D956E8" w:rsidR="0094287B" w:rsidRPr="00EF77BE" w:rsidRDefault="0094287B" w:rsidP="00D01A51">
      <w:pPr>
        <w:pStyle w:val="Paragraphedeliste"/>
        <w:widowControl/>
        <w:numPr>
          <w:ilvl w:val="0"/>
          <w:numId w:val="24"/>
        </w:numPr>
        <w:autoSpaceDE/>
        <w:autoSpaceDN/>
        <w:adjustRightInd/>
        <w:spacing w:before="100" w:beforeAutospacing="1" w:after="100" w:afterAutospacing="1"/>
        <w:jc w:val="both"/>
        <w:rPr>
          <w:rFonts w:cs="Times New Roman"/>
          <w:sz w:val="18"/>
          <w:szCs w:val="18"/>
        </w:rPr>
      </w:pPr>
      <w:r w:rsidRPr="00EF77BE">
        <w:rPr>
          <w:rStyle w:val="lev"/>
          <w:sz w:val="18"/>
          <w:szCs w:val="18"/>
        </w:rPr>
        <w:t>Évaluation des capacités</w:t>
      </w:r>
      <w:r w:rsidRPr="00EF77BE">
        <w:rPr>
          <w:sz w:val="18"/>
          <w:szCs w:val="18"/>
        </w:rPr>
        <w:t xml:space="preserve"> : Le médecin </w:t>
      </w:r>
      <w:r w:rsidR="006D03DE">
        <w:rPr>
          <w:sz w:val="18"/>
          <w:szCs w:val="18"/>
        </w:rPr>
        <w:t xml:space="preserve">du travail </w:t>
      </w:r>
      <w:r w:rsidRPr="00EF77BE">
        <w:rPr>
          <w:sz w:val="18"/>
          <w:szCs w:val="18"/>
        </w:rPr>
        <w:t>examine si le salarié peut reprendre son poste actuel ou s'il nécessite des aménagements.</w:t>
      </w:r>
    </w:p>
    <w:p w14:paraId="2CD0553F" w14:textId="494A0F70" w:rsidR="0094287B" w:rsidRPr="00EF77BE" w:rsidRDefault="0094287B" w:rsidP="00D01A51">
      <w:pPr>
        <w:pStyle w:val="Paragraphedeliste"/>
        <w:widowControl/>
        <w:numPr>
          <w:ilvl w:val="0"/>
          <w:numId w:val="24"/>
        </w:numPr>
        <w:autoSpaceDE/>
        <w:autoSpaceDN/>
        <w:adjustRightInd/>
        <w:spacing w:before="100" w:beforeAutospacing="1" w:after="100" w:afterAutospacing="1"/>
        <w:jc w:val="both"/>
        <w:rPr>
          <w:rFonts w:cs="Times New Roman"/>
          <w:sz w:val="18"/>
          <w:szCs w:val="18"/>
        </w:rPr>
      </w:pPr>
      <w:r w:rsidRPr="00EF77BE">
        <w:rPr>
          <w:rStyle w:val="lev"/>
          <w:sz w:val="18"/>
          <w:szCs w:val="18"/>
        </w:rPr>
        <w:t>Deuxième visite (le cas échéant)</w:t>
      </w:r>
      <w:r w:rsidRPr="00EF77BE">
        <w:rPr>
          <w:sz w:val="18"/>
          <w:szCs w:val="18"/>
        </w:rPr>
        <w:t xml:space="preserve"> : En cas de doute</w:t>
      </w:r>
      <w:r w:rsidR="00EF77BE">
        <w:rPr>
          <w:sz w:val="18"/>
          <w:szCs w:val="18"/>
        </w:rPr>
        <w:t xml:space="preserve"> sur une inaptitude au poste</w:t>
      </w:r>
      <w:r w:rsidRPr="00EF77BE">
        <w:rPr>
          <w:sz w:val="18"/>
          <w:szCs w:val="18"/>
        </w:rPr>
        <w:t>, une seconde visite peut être programmée, généralement dans un délai de 15 jours, pour confirmer l'inaptitude.</w:t>
      </w:r>
    </w:p>
    <w:p w14:paraId="295BBB75" w14:textId="5003D002" w:rsidR="00EF77BE" w:rsidRPr="0094287B" w:rsidRDefault="00EF77BE" w:rsidP="00D01A51">
      <w:pPr>
        <w:widowControl/>
        <w:autoSpaceDE/>
        <w:autoSpaceDN/>
        <w:adjustRightInd/>
        <w:spacing w:after="100" w:afterAutospacing="1"/>
        <w:jc w:val="both"/>
        <w:rPr>
          <w:rFonts w:cs="Times New Roman"/>
          <w:color w:val="7030A0"/>
          <w:szCs w:val="18"/>
        </w:rPr>
      </w:pPr>
      <w:r w:rsidRPr="00D01A51">
        <w:rPr>
          <w:rFonts w:cs="Times New Roman"/>
          <w:bCs/>
          <w:color w:val="7030A0"/>
          <w:szCs w:val="18"/>
        </w:rPr>
        <w:t>Les causes de l’inaptitude au poste:</w:t>
      </w:r>
    </w:p>
    <w:p w14:paraId="3F333864" w14:textId="1960A214" w:rsidR="00EF77BE" w:rsidRPr="0094287B" w:rsidRDefault="00EF77BE" w:rsidP="00D01A51">
      <w:pPr>
        <w:widowControl/>
        <w:numPr>
          <w:ilvl w:val="0"/>
          <w:numId w:val="22"/>
        </w:numPr>
        <w:autoSpaceDE/>
        <w:autoSpaceDN/>
        <w:adjustRightInd/>
        <w:spacing w:after="100" w:afterAutospacing="1"/>
        <w:jc w:val="both"/>
        <w:rPr>
          <w:rFonts w:cs="Times New Roman"/>
          <w:sz w:val="18"/>
          <w:szCs w:val="18"/>
        </w:rPr>
      </w:pPr>
      <w:r w:rsidRPr="00EF77BE">
        <w:rPr>
          <w:rFonts w:cs="Times New Roman"/>
          <w:b/>
          <w:bCs/>
          <w:sz w:val="18"/>
          <w:szCs w:val="18"/>
        </w:rPr>
        <w:t>Maladie ou accident</w:t>
      </w:r>
      <w:r w:rsidRPr="0094287B">
        <w:rPr>
          <w:rFonts w:cs="Times New Roman"/>
          <w:sz w:val="18"/>
          <w:szCs w:val="18"/>
        </w:rPr>
        <w:t xml:space="preserve"> : Elle peut être due à une maladie, un accident du travail ou un accident non professionnel.</w:t>
      </w:r>
    </w:p>
    <w:p w14:paraId="2B0739B5" w14:textId="6588BCE1" w:rsidR="00EF77BE" w:rsidRDefault="00EF77BE" w:rsidP="00D01A51">
      <w:pPr>
        <w:widowControl/>
        <w:numPr>
          <w:ilvl w:val="0"/>
          <w:numId w:val="22"/>
        </w:numPr>
        <w:autoSpaceDE/>
        <w:autoSpaceDN/>
        <w:adjustRightInd/>
        <w:spacing w:before="100" w:beforeAutospacing="1" w:after="100" w:afterAutospacing="1"/>
        <w:jc w:val="both"/>
        <w:rPr>
          <w:rFonts w:cs="Times New Roman"/>
          <w:sz w:val="18"/>
          <w:szCs w:val="18"/>
        </w:rPr>
      </w:pPr>
      <w:r w:rsidRPr="00EF77BE">
        <w:rPr>
          <w:rFonts w:cs="Times New Roman"/>
          <w:b/>
          <w:bCs/>
          <w:sz w:val="18"/>
          <w:szCs w:val="18"/>
        </w:rPr>
        <w:t>État physique ou psychologique</w:t>
      </w:r>
      <w:r w:rsidRPr="0094287B">
        <w:rPr>
          <w:rFonts w:cs="Times New Roman"/>
          <w:sz w:val="18"/>
          <w:szCs w:val="18"/>
        </w:rPr>
        <w:t xml:space="preserve"> : L'inaptitude peut être liée à des limitations physiques (comme des troubles musculo-squelettiques) ou à des problèmes psychologiques (comme le stress ou la dépression).</w:t>
      </w:r>
    </w:p>
    <w:p w14:paraId="49C2E751" w14:textId="2A5C15D8" w:rsidR="009A7C2E" w:rsidRDefault="009A7C2E" w:rsidP="009A7C2E">
      <w:pPr>
        <w:widowControl/>
        <w:autoSpaceDE/>
        <w:autoSpaceDN/>
        <w:adjustRightInd/>
        <w:spacing w:before="100" w:beforeAutospacing="1" w:after="100" w:afterAutospacing="1"/>
        <w:jc w:val="both"/>
        <w:rPr>
          <w:rFonts w:cs="Times New Roman"/>
          <w:sz w:val="18"/>
          <w:szCs w:val="18"/>
        </w:rPr>
      </w:pPr>
    </w:p>
    <w:p w14:paraId="29BEDB2F" w14:textId="77777777" w:rsidR="009A7C2E" w:rsidRPr="0094287B" w:rsidRDefault="009A7C2E" w:rsidP="009A7C2E">
      <w:pPr>
        <w:widowControl/>
        <w:autoSpaceDE/>
        <w:autoSpaceDN/>
        <w:adjustRightInd/>
        <w:spacing w:before="100" w:beforeAutospacing="1" w:after="100" w:afterAutospacing="1"/>
        <w:jc w:val="both"/>
        <w:rPr>
          <w:rFonts w:cs="Times New Roman"/>
          <w:sz w:val="18"/>
          <w:szCs w:val="18"/>
        </w:rPr>
      </w:pPr>
    </w:p>
    <w:p w14:paraId="6F8B9C74" w14:textId="77777777" w:rsidR="00D01A51" w:rsidRPr="00D01A51" w:rsidRDefault="00D01A51" w:rsidP="009A7C2E">
      <w:pPr>
        <w:widowControl/>
        <w:shd w:val="clear" w:color="auto" w:fill="FFFFFF"/>
        <w:autoSpaceDE/>
        <w:autoSpaceDN/>
        <w:adjustRightInd/>
        <w:spacing w:before="100" w:beforeAutospacing="1"/>
        <w:jc w:val="both"/>
        <w:rPr>
          <w:rFonts w:cs="Arial"/>
          <w:color w:val="7030A0"/>
          <w:spacing w:val="2"/>
          <w:szCs w:val="18"/>
        </w:rPr>
      </w:pPr>
      <w:r w:rsidRPr="00D01A51">
        <w:rPr>
          <w:rFonts w:cs="Arial"/>
          <w:color w:val="7030A0"/>
          <w:spacing w:val="2"/>
          <w:szCs w:val="18"/>
        </w:rPr>
        <w:lastRenderedPageBreak/>
        <w:t>Constatation de l’inaptitude au poste</w:t>
      </w:r>
      <w:r w:rsidR="00E979A0" w:rsidRPr="00E979A0">
        <w:rPr>
          <w:rFonts w:cs="Arial"/>
          <w:color w:val="7030A0"/>
          <w:spacing w:val="2"/>
          <w:szCs w:val="18"/>
        </w:rPr>
        <w:t xml:space="preserve"> :</w:t>
      </w:r>
    </w:p>
    <w:p w14:paraId="08752432" w14:textId="6C36482A" w:rsidR="00D01A51" w:rsidRDefault="00D01A51" w:rsidP="00D01A51">
      <w:pPr>
        <w:widowControl/>
        <w:shd w:val="clear" w:color="auto" w:fill="FFFFFF"/>
        <w:autoSpaceDE/>
        <w:autoSpaceDN/>
        <w:adjustRightInd/>
        <w:jc w:val="both"/>
        <w:rPr>
          <w:rFonts w:cs="Arial"/>
          <w:b/>
          <w:spacing w:val="2"/>
          <w:sz w:val="18"/>
          <w:szCs w:val="18"/>
        </w:rPr>
      </w:pPr>
      <w:r w:rsidRPr="00D01A51">
        <w:rPr>
          <w:rFonts w:cs="Arial"/>
          <w:b/>
          <w:spacing w:val="2"/>
          <w:sz w:val="18"/>
          <w:szCs w:val="18"/>
        </w:rPr>
        <w:t>Le médecin du travail</w:t>
      </w:r>
      <w:r w:rsidRPr="00E979A0">
        <w:rPr>
          <w:rFonts w:cs="Arial"/>
          <w:b/>
          <w:spacing w:val="2"/>
          <w:sz w:val="18"/>
          <w:szCs w:val="18"/>
        </w:rPr>
        <w:t xml:space="preserve"> ne peut constater l’inaptitude du salarié à son poste que :</w:t>
      </w:r>
    </w:p>
    <w:p w14:paraId="5FF5C24E" w14:textId="4D95D765" w:rsidR="00E979A0" w:rsidRPr="00D01A51" w:rsidRDefault="00E979A0" w:rsidP="00486163">
      <w:pPr>
        <w:widowControl/>
        <w:numPr>
          <w:ilvl w:val="0"/>
          <w:numId w:val="25"/>
        </w:numPr>
        <w:shd w:val="clear" w:color="auto" w:fill="FFFFFF"/>
        <w:autoSpaceDE/>
        <w:autoSpaceDN/>
        <w:adjustRightInd/>
        <w:spacing w:before="100" w:beforeAutospacing="1" w:after="45"/>
        <w:ind w:hanging="294"/>
        <w:jc w:val="both"/>
        <w:rPr>
          <w:rFonts w:cs="Arial"/>
          <w:color w:val="000000"/>
          <w:spacing w:val="2"/>
          <w:sz w:val="18"/>
          <w:szCs w:val="18"/>
        </w:rPr>
      </w:pPr>
      <w:r w:rsidRPr="00D01A51">
        <w:rPr>
          <w:rFonts w:cs="Arial"/>
          <w:color w:val="000000"/>
          <w:spacing w:val="2"/>
          <w:sz w:val="18"/>
          <w:szCs w:val="18"/>
        </w:rPr>
        <w:t>S’il a réalisé au moins un examen médical de l’intéressé, accompagné, le cas échéant, des examens complémentaires, permettant un échange sur les mesures d’aménagement, d’adaptation ou de mutation de poste ou la nécessité de proposer un changement de poste ;</w:t>
      </w:r>
    </w:p>
    <w:p w14:paraId="722C199A" w14:textId="77777777" w:rsidR="00E979A0" w:rsidRPr="00E979A0" w:rsidRDefault="00E979A0" w:rsidP="00486163">
      <w:pPr>
        <w:widowControl/>
        <w:numPr>
          <w:ilvl w:val="0"/>
          <w:numId w:val="25"/>
        </w:numPr>
        <w:shd w:val="clear" w:color="auto" w:fill="FFFFFF"/>
        <w:autoSpaceDE/>
        <w:autoSpaceDN/>
        <w:adjustRightInd/>
        <w:spacing w:before="100" w:beforeAutospacing="1" w:after="45"/>
        <w:ind w:hanging="294"/>
        <w:jc w:val="both"/>
        <w:rPr>
          <w:rFonts w:cs="Arial"/>
          <w:color w:val="000000"/>
          <w:spacing w:val="2"/>
          <w:sz w:val="18"/>
          <w:szCs w:val="18"/>
        </w:rPr>
      </w:pPr>
      <w:r w:rsidRPr="00E979A0">
        <w:rPr>
          <w:rFonts w:cs="Arial"/>
          <w:color w:val="000000"/>
          <w:spacing w:val="2"/>
          <w:sz w:val="18"/>
          <w:szCs w:val="18"/>
        </w:rPr>
        <w:t>S’il a réalisé ou fait réaliser une étude de ce poste ;</w:t>
      </w:r>
    </w:p>
    <w:p w14:paraId="20DF1F09" w14:textId="77777777" w:rsidR="00E979A0" w:rsidRPr="00E979A0" w:rsidRDefault="00E979A0" w:rsidP="00486163">
      <w:pPr>
        <w:widowControl/>
        <w:numPr>
          <w:ilvl w:val="0"/>
          <w:numId w:val="25"/>
        </w:numPr>
        <w:shd w:val="clear" w:color="auto" w:fill="FFFFFF"/>
        <w:autoSpaceDE/>
        <w:autoSpaceDN/>
        <w:adjustRightInd/>
        <w:spacing w:before="100" w:beforeAutospacing="1" w:after="45"/>
        <w:ind w:hanging="294"/>
        <w:jc w:val="both"/>
        <w:rPr>
          <w:rFonts w:cs="Arial"/>
          <w:color w:val="000000"/>
          <w:spacing w:val="2"/>
          <w:sz w:val="18"/>
          <w:szCs w:val="18"/>
        </w:rPr>
      </w:pPr>
      <w:r w:rsidRPr="00E979A0">
        <w:rPr>
          <w:rFonts w:cs="Arial"/>
          <w:color w:val="000000"/>
          <w:spacing w:val="2"/>
          <w:sz w:val="18"/>
          <w:szCs w:val="18"/>
        </w:rPr>
        <w:t>S’il a réalisé ou fait réaliser une étude des conditions de travail dans l’établissement et indiqué la date à laquelle la fiche d’entreprise a été actualisée ;</w:t>
      </w:r>
    </w:p>
    <w:p w14:paraId="2AB659F0" w14:textId="77777777" w:rsidR="00E979A0" w:rsidRPr="00E979A0" w:rsidRDefault="00E979A0" w:rsidP="00486163">
      <w:pPr>
        <w:widowControl/>
        <w:numPr>
          <w:ilvl w:val="0"/>
          <w:numId w:val="25"/>
        </w:numPr>
        <w:shd w:val="clear" w:color="auto" w:fill="FFFFFF"/>
        <w:autoSpaceDE/>
        <w:autoSpaceDN/>
        <w:adjustRightInd/>
        <w:spacing w:before="100" w:beforeAutospacing="1" w:after="45"/>
        <w:ind w:hanging="294"/>
        <w:jc w:val="both"/>
        <w:rPr>
          <w:rFonts w:cs="Arial"/>
          <w:color w:val="000000"/>
          <w:spacing w:val="2"/>
          <w:sz w:val="18"/>
          <w:szCs w:val="18"/>
        </w:rPr>
      </w:pPr>
      <w:r w:rsidRPr="00E979A0">
        <w:rPr>
          <w:rFonts w:cs="Arial"/>
          <w:color w:val="000000"/>
          <w:spacing w:val="2"/>
          <w:sz w:val="18"/>
          <w:szCs w:val="18"/>
        </w:rPr>
        <w:t>S’il a procédé à un échange, par tout moyen, avec l’employeur.</w:t>
      </w:r>
    </w:p>
    <w:p w14:paraId="5F1F2F2A" w14:textId="77777777" w:rsidR="00AE7DEF" w:rsidRDefault="00AE7DEF" w:rsidP="00AE7DEF">
      <w:pPr>
        <w:jc w:val="both"/>
        <w:textAlignment w:val="baseline"/>
        <w:rPr>
          <w:rFonts w:cstheme="minorHAnsi"/>
          <w:b/>
          <w:bCs/>
          <w:color w:val="4471C4"/>
          <w:sz w:val="18"/>
          <w:szCs w:val="18"/>
        </w:rPr>
      </w:pPr>
    </w:p>
    <w:p w14:paraId="1830671C" w14:textId="085FD29B" w:rsidR="00AE7DEF" w:rsidRPr="00903CEB" w:rsidRDefault="00AE7DEF" w:rsidP="00AE7DEF">
      <w:pPr>
        <w:jc w:val="both"/>
        <w:textAlignment w:val="baseline"/>
        <w:rPr>
          <w:rFonts w:cstheme="minorHAnsi"/>
          <w:sz w:val="18"/>
          <w:szCs w:val="18"/>
        </w:rPr>
      </w:pPr>
      <w:r w:rsidRPr="00903CEB">
        <w:rPr>
          <w:rFonts w:cstheme="minorHAnsi"/>
          <w:b/>
          <w:bCs/>
          <w:sz w:val="18"/>
          <w:szCs w:val="18"/>
        </w:rPr>
        <w:t>L'avis d'inaptitude comporte des conclusions écrites et des indications concernant le reclassement.</w:t>
      </w:r>
      <w:r w:rsidRPr="00903CEB">
        <w:rPr>
          <w:rFonts w:ascii="Calibri" w:hAnsi="Calibri" w:cs="Calibri"/>
          <w:sz w:val="18"/>
          <w:szCs w:val="18"/>
        </w:rPr>
        <w:t> </w:t>
      </w:r>
    </w:p>
    <w:p w14:paraId="09AB2FEE" w14:textId="22E9066D" w:rsidR="00AE7DEF" w:rsidRPr="00AE7DEF" w:rsidRDefault="00486163" w:rsidP="00AE7DEF">
      <w:pPr>
        <w:jc w:val="both"/>
        <w:textAlignment w:val="baseline"/>
        <w:rPr>
          <w:rFonts w:cstheme="minorHAnsi"/>
          <w:sz w:val="18"/>
          <w:szCs w:val="18"/>
        </w:rPr>
      </w:pPr>
      <w:r>
        <w:rPr>
          <w:rFonts w:cstheme="minorHAnsi"/>
          <w:sz w:val="18"/>
          <w:szCs w:val="18"/>
        </w:rPr>
        <w:t>Le médecin du travail peut cocher l’une des cases suivantes</w:t>
      </w:r>
      <w:r w:rsidR="00AE7DEF" w:rsidRPr="00AE7DEF">
        <w:rPr>
          <w:rFonts w:cstheme="minorHAnsi"/>
          <w:sz w:val="18"/>
          <w:szCs w:val="18"/>
        </w:rPr>
        <w:t xml:space="preserve"> dans l'avis d'inaptitude</w:t>
      </w:r>
      <w:r>
        <w:rPr>
          <w:rFonts w:cstheme="minorHAnsi"/>
          <w:sz w:val="18"/>
          <w:szCs w:val="18"/>
        </w:rPr>
        <w:t xml:space="preserve"> </w:t>
      </w:r>
      <w:r w:rsidR="00AE7DEF" w:rsidRPr="00AE7DEF">
        <w:rPr>
          <w:rFonts w:cstheme="minorHAnsi"/>
          <w:sz w:val="18"/>
          <w:szCs w:val="18"/>
        </w:rPr>
        <w:t>:</w:t>
      </w:r>
      <w:r w:rsidR="00AE7DEF" w:rsidRPr="00AE7DEF">
        <w:rPr>
          <w:rFonts w:ascii="Calibri" w:hAnsi="Calibri" w:cs="Calibri"/>
          <w:sz w:val="18"/>
          <w:szCs w:val="18"/>
        </w:rPr>
        <w:t> </w:t>
      </w:r>
    </w:p>
    <w:p w14:paraId="075A80E6" w14:textId="77777777" w:rsidR="00AE7DEF" w:rsidRPr="00AE7DEF" w:rsidRDefault="00AE7DEF" w:rsidP="00486163">
      <w:pPr>
        <w:widowControl/>
        <w:numPr>
          <w:ilvl w:val="0"/>
          <w:numId w:val="28"/>
        </w:numPr>
        <w:autoSpaceDE/>
        <w:autoSpaceDN/>
        <w:adjustRightInd/>
        <w:jc w:val="both"/>
        <w:textAlignment w:val="baseline"/>
        <w:rPr>
          <w:rFonts w:cstheme="minorHAnsi"/>
          <w:sz w:val="18"/>
          <w:szCs w:val="18"/>
        </w:rPr>
      </w:pPr>
      <w:r w:rsidRPr="00AE7DEF">
        <w:rPr>
          <w:rFonts w:cstheme="minorHAnsi"/>
          <w:sz w:val="18"/>
          <w:szCs w:val="18"/>
        </w:rPr>
        <w:t>«</w:t>
      </w:r>
      <w:r w:rsidRPr="00AE7DEF">
        <w:rPr>
          <w:rFonts w:ascii="Cambria Math" w:hAnsi="Cambria Math" w:cs="Cambria Math"/>
          <w:sz w:val="18"/>
          <w:szCs w:val="18"/>
        </w:rPr>
        <w:t> </w:t>
      </w:r>
      <w:r w:rsidRPr="00AE7DEF">
        <w:rPr>
          <w:rFonts w:cstheme="minorHAnsi"/>
          <w:sz w:val="18"/>
          <w:szCs w:val="18"/>
        </w:rPr>
        <w:t>Tout maintien dans un emploi serait gravement préjudiciable pour votre santé</w:t>
      </w:r>
      <w:r w:rsidRPr="00AE7DEF">
        <w:rPr>
          <w:rFonts w:ascii="Cambria Math" w:hAnsi="Cambria Math" w:cs="Cambria Math"/>
          <w:sz w:val="18"/>
          <w:szCs w:val="18"/>
        </w:rPr>
        <w:t> </w:t>
      </w:r>
      <w:r w:rsidRPr="00AE7DEF">
        <w:rPr>
          <w:sz w:val="18"/>
          <w:szCs w:val="18"/>
        </w:rPr>
        <w:t>»</w:t>
      </w:r>
      <w:r w:rsidRPr="00AE7DEF">
        <w:rPr>
          <w:rFonts w:ascii="Calibri" w:hAnsi="Calibri" w:cs="Calibri"/>
          <w:sz w:val="18"/>
          <w:szCs w:val="18"/>
        </w:rPr>
        <w:t> </w:t>
      </w:r>
    </w:p>
    <w:p w14:paraId="360FBD50" w14:textId="77777777" w:rsidR="00AE7DEF" w:rsidRPr="00AE7DEF" w:rsidRDefault="00AE7DEF" w:rsidP="00486163">
      <w:pPr>
        <w:widowControl/>
        <w:numPr>
          <w:ilvl w:val="0"/>
          <w:numId w:val="28"/>
        </w:numPr>
        <w:autoSpaceDE/>
        <w:autoSpaceDN/>
        <w:adjustRightInd/>
        <w:jc w:val="both"/>
        <w:textAlignment w:val="baseline"/>
        <w:rPr>
          <w:rFonts w:cstheme="minorHAnsi"/>
          <w:sz w:val="18"/>
          <w:szCs w:val="18"/>
        </w:rPr>
      </w:pPr>
      <w:r w:rsidRPr="00AE7DEF">
        <w:rPr>
          <w:rFonts w:cstheme="minorHAnsi"/>
          <w:sz w:val="18"/>
          <w:szCs w:val="18"/>
        </w:rPr>
        <w:t>«</w:t>
      </w:r>
      <w:r w:rsidRPr="00AE7DEF">
        <w:rPr>
          <w:rFonts w:ascii="Cambria Math" w:hAnsi="Cambria Math" w:cs="Cambria Math"/>
          <w:sz w:val="18"/>
          <w:szCs w:val="18"/>
        </w:rPr>
        <w:t> </w:t>
      </w:r>
      <w:r w:rsidRPr="00AE7DEF">
        <w:rPr>
          <w:rFonts w:cstheme="minorHAnsi"/>
          <w:sz w:val="18"/>
          <w:szCs w:val="18"/>
        </w:rPr>
        <w:t xml:space="preserve">Votre </w:t>
      </w:r>
      <w:r w:rsidRPr="00AE7DEF">
        <w:rPr>
          <w:sz w:val="18"/>
          <w:szCs w:val="18"/>
        </w:rPr>
        <w:t>é</w:t>
      </w:r>
      <w:r w:rsidRPr="00AE7DEF">
        <w:rPr>
          <w:rFonts w:cstheme="minorHAnsi"/>
          <w:sz w:val="18"/>
          <w:szCs w:val="18"/>
        </w:rPr>
        <w:t>tat de sant</w:t>
      </w:r>
      <w:r w:rsidRPr="00AE7DEF">
        <w:rPr>
          <w:sz w:val="18"/>
          <w:szCs w:val="18"/>
        </w:rPr>
        <w:t>é</w:t>
      </w:r>
      <w:r w:rsidRPr="00AE7DEF">
        <w:rPr>
          <w:rFonts w:cstheme="minorHAnsi"/>
          <w:sz w:val="18"/>
          <w:szCs w:val="18"/>
        </w:rPr>
        <w:t xml:space="preserve"> rend impossible tout reclassement dans un emploi</w:t>
      </w:r>
      <w:r w:rsidRPr="00AE7DEF">
        <w:rPr>
          <w:rFonts w:ascii="Cambria Math" w:hAnsi="Cambria Math" w:cs="Cambria Math"/>
          <w:sz w:val="18"/>
          <w:szCs w:val="18"/>
        </w:rPr>
        <w:t> </w:t>
      </w:r>
      <w:r w:rsidRPr="00AE7DEF">
        <w:rPr>
          <w:sz w:val="18"/>
          <w:szCs w:val="18"/>
        </w:rPr>
        <w:t>»</w:t>
      </w:r>
      <w:r w:rsidRPr="00AE7DEF">
        <w:rPr>
          <w:rFonts w:ascii="Calibri" w:hAnsi="Calibri" w:cs="Calibri"/>
          <w:sz w:val="18"/>
          <w:szCs w:val="18"/>
        </w:rPr>
        <w:t> </w:t>
      </w:r>
    </w:p>
    <w:p w14:paraId="14DE8407" w14:textId="512F4701" w:rsidR="00AE7DEF" w:rsidRPr="009A7C2E" w:rsidRDefault="00486163" w:rsidP="00AE7DEF">
      <w:pPr>
        <w:jc w:val="both"/>
        <w:textAlignment w:val="baseline"/>
        <w:rPr>
          <w:rFonts w:cs="Calibri"/>
          <w:sz w:val="18"/>
          <w:szCs w:val="18"/>
        </w:rPr>
      </w:pPr>
      <w:r w:rsidRPr="009A7C2E">
        <w:rPr>
          <w:rFonts w:cs="Calibri"/>
          <w:sz w:val="18"/>
          <w:szCs w:val="18"/>
        </w:rPr>
        <w:t xml:space="preserve">Dans ce cas, l’employeur est dispensé de l’obligation de reclassement. </w:t>
      </w:r>
    </w:p>
    <w:p w14:paraId="1CEF6E22" w14:textId="77777777" w:rsidR="00486163" w:rsidRPr="008D1074" w:rsidRDefault="00486163" w:rsidP="00AE7DEF">
      <w:pPr>
        <w:jc w:val="both"/>
        <w:textAlignment w:val="baseline"/>
        <w:rPr>
          <w:rFonts w:ascii="Segoe UI" w:hAnsi="Segoe UI" w:cs="Segoe UI"/>
          <w:sz w:val="18"/>
          <w:szCs w:val="18"/>
        </w:rPr>
      </w:pPr>
    </w:p>
    <w:p w14:paraId="5E5A5322" w14:textId="7FF11BE1" w:rsidR="0094287B" w:rsidRPr="00EF77BE" w:rsidRDefault="00486163" w:rsidP="00D01A51">
      <w:pPr>
        <w:jc w:val="both"/>
        <w:textAlignment w:val="baseline"/>
        <w:rPr>
          <w:sz w:val="18"/>
          <w:szCs w:val="18"/>
        </w:rPr>
      </w:pPr>
      <w:r>
        <w:rPr>
          <w:rFonts w:cs="Calibri"/>
          <w:sz w:val="18"/>
          <w:szCs w:val="18"/>
        </w:rPr>
        <w:t>Dans les autres cas, l</w:t>
      </w:r>
      <w:r w:rsidR="00AE7DEF" w:rsidRPr="00903CEB">
        <w:rPr>
          <w:rFonts w:cs="Calibri"/>
          <w:sz w:val="18"/>
          <w:szCs w:val="18"/>
        </w:rPr>
        <w:t>'employeur doit prendre en compte l'avis et les indications ou propositions du médecin du travail. S'il refuse, il adresse par écrit au salarié les raisons de son opposition. Il les adresse également au médecin du travail.</w:t>
      </w:r>
      <w:r w:rsidR="00AE7DEF" w:rsidRPr="00903CEB">
        <w:rPr>
          <w:rFonts w:ascii="Calibri" w:hAnsi="Calibri" w:cs="Calibri"/>
          <w:sz w:val="18"/>
          <w:szCs w:val="18"/>
        </w:rPr>
        <w:t> </w:t>
      </w:r>
    </w:p>
    <w:p w14:paraId="4F85B3D7" w14:textId="39FA65EE" w:rsidR="00D01A51" w:rsidRPr="00442738" w:rsidRDefault="00D01A51" w:rsidP="009A7C2E">
      <w:pPr>
        <w:widowControl/>
        <w:shd w:val="clear" w:color="auto" w:fill="FFFFFF"/>
        <w:autoSpaceDE/>
        <w:autoSpaceDN/>
        <w:adjustRightInd/>
        <w:spacing w:before="100" w:beforeAutospacing="1"/>
        <w:jc w:val="both"/>
        <w:rPr>
          <w:rFonts w:cs="Arial"/>
          <w:color w:val="7030A0"/>
          <w:spacing w:val="2"/>
          <w:szCs w:val="18"/>
        </w:rPr>
      </w:pPr>
      <w:r w:rsidRPr="00442738">
        <w:rPr>
          <w:rFonts w:cs="Arial"/>
          <w:color w:val="7030A0"/>
          <w:spacing w:val="2"/>
          <w:szCs w:val="18"/>
        </w:rPr>
        <w:t>Accompagnement du salarié déclaré inapte au poste</w:t>
      </w:r>
      <w:r w:rsidRPr="00E979A0">
        <w:rPr>
          <w:rFonts w:cs="Arial"/>
          <w:color w:val="7030A0"/>
          <w:spacing w:val="2"/>
          <w:szCs w:val="18"/>
        </w:rPr>
        <w:t xml:space="preserve"> :</w:t>
      </w:r>
    </w:p>
    <w:p w14:paraId="29D16922" w14:textId="4934031F" w:rsidR="00AE7DEF" w:rsidRPr="00AE7DEF" w:rsidRDefault="00AE7DEF" w:rsidP="00AE7DEF">
      <w:pPr>
        <w:jc w:val="both"/>
        <w:textAlignment w:val="baseline"/>
        <w:rPr>
          <w:sz w:val="18"/>
          <w:szCs w:val="18"/>
        </w:rPr>
      </w:pPr>
      <w:r w:rsidRPr="00AE7DEF">
        <w:rPr>
          <w:sz w:val="18"/>
          <w:szCs w:val="18"/>
        </w:rPr>
        <w:t xml:space="preserve">L'avis d'inaptitude peut avoir des effets psychologiques profonds sur le salarié, affectant </w:t>
      </w:r>
      <w:r w:rsidR="00C52966">
        <w:rPr>
          <w:sz w:val="18"/>
          <w:szCs w:val="18"/>
        </w:rPr>
        <w:t>l’</w:t>
      </w:r>
      <w:r w:rsidRPr="00AE7DEF">
        <w:rPr>
          <w:sz w:val="18"/>
          <w:szCs w:val="18"/>
        </w:rPr>
        <w:t xml:space="preserve">estime de soi, </w:t>
      </w:r>
      <w:r w:rsidR="00C52966">
        <w:rPr>
          <w:sz w:val="18"/>
          <w:szCs w:val="18"/>
        </w:rPr>
        <w:t>le</w:t>
      </w:r>
      <w:r w:rsidRPr="00AE7DEF">
        <w:rPr>
          <w:sz w:val="18"/>
          <w:szCs w:val="18"/>
        </w:rPr>
        <w:t xml:space="preserve"> sentiment de sécurité et </w:t>
      </w:r>
      <w:r w:rsidR="00C52966">
        <w:rPr>
          <w:sz w:val="18"/>
          <w:szCs w:val="18"/>
        </w:rPr>
        <w:t>l</w:t>
      </w:r>
      <w:r w:rsidRPr="00AE7DEF">
        <w:rPr>
          <w:sz w:val="18"/>
          <w:szCs w:val="18"/>
        </w:rPr>
        <w:t>es relations sociales</w:t>
      </w:r>
      <w:r w:rsidR="00C52966">
        <w:rPr>
          <w:sz w:val="18"/>
          <w:szCs w:val="18"/>
        </w:rPr>
        <w:t xml:space="preserve"> du salarié</w:t>
      </w:r>
      <w:r w:rsidRPr="00AE7DEF">
        <w:rPr>
          <w:sz w:val="18"/>
          <w:szCs w:val="18"/>
        </w:rPr>
        <w:t xml:space="preserve">. Pour atténuer ces impacts, il est essentiel de mettre en place un soutien psychologique adéquat, de maintenir une communication empathique et transparente, et de fournir des opportunités de formation et de développement professionnel. Une gestion attentive et bienveillante de la situation peut aider le salarié à traverser cette période difficile et à retrouver une perspective positive sur son avenir professionnel. </w:t>
      </w:r>
    </w:p>
    <w:p w14:paraId="4C16F77F" w14:textId="0E803DF3" w:rsidR="00AE7DEF" w:rsidRPr="00AE7DEF" w:rsidRDefault="00AE7DEF" w:rsidP="00AE7DEF">
      <w:pPr>
        <w:textAlignment w:val="baseline"/>
        <w:rPr>
          <w:rFonts w:ascii="Segoe UI" w:hAnsi="Segoe UI" w:cs="Segoe UI"/>
          <w:sz w:val="18"/>
          <w:szCs w:val="18"/>
        </w:rPr>
      </w:pPr>
      <w:r>
        <w:rPr>
          <w:rFonts w:cs="Calibri"/>
          <w:sz w:val="18"/>
          <w:szCs w:val="18"/>
        </w:rPr>
        <w:t>La capacité d’action du</w:t>
      </w:r>
      <w:r w:rsidRPr="00AE7DEF">
        <w:rPr>
          <w:rFonts w:cs="Calibri"/>
          <w:sz w:val="18"/>
          <w:szCs w:val="18"/>
        </w:rPr>
        <w:t xml:space="preserve"> salarié doit être développée en prenant en considération les points suivants qui permettent </w:t>
      </w:r>
      <w:r w:rsidRPr="00AE7DEF">
        <w:rPr>
          <w:rFonts w:cs="Calibri"/>
          <w:b/>
          <w:bCs/>
          <w:color w:val="ED7D31" w:themeColor="accent2"/>
          <w:sz w:val="18"/>
          <w:szCs w:val="18"/>
        </w:rPr>
        <w:t>de replacer le collaborateur au centre du processus</w:t>
      </w:r>
      <w:r w:rsidRPr="00AE7DEF">
        <w:rPr>
          <w:rFonts w:ascii="Calibri" w:hAnsi="Calibri" w:cs="Calibri"/>
          <w:b/>
          <w:bCs/>
          <w:color w:val="ED7D31" w:themeColor="accent2"/>
          <w:sz w:val="18"/>
          <w:szCs w:val="18"/>
        </w:rPr>
        <w:t> </w:t>
      </w:r>
      <w:r w:rsidRPr="00AE7DEF">
        <w:rPr>
          <w:rFonts w:cs="Calibri"/>
          <w:b/>
          <w:bCs/>
          <w:color w:val="ED7D31" w:themeColor="accent2"/>
          <w:sz w:val="18"/>
          <w:szCs w:val="18"/>
        </w:rPr>
        <w:t>:</w:t>
      </w:r>
    </w:p>
    <w:p w14:paraId="5C0EA701" w14:textId="6712567D" w:rsidR="007A338B" w:rsidRDefault="007A338B" w:rsidP="007A338B">
      <w:pPr>
        <w:jc w:val="center"/>
        <w:textAlignment w:val="baseline"/>
        <w:rPr>
          <w:rFonts w:cs="Calibri"/>
          <w:b/>
          <w:bCs/>
          <w:color w:val="7030A0"/>
          <w:sz w:val="24"/>
          <w:szCs w:val="24"/>
        </w:rPr>
      </w:pPr>
    </w:p>
    <w:p w14:paraId="3929AA9B" w14:textId="25A8C943" w:rsidR="007A338B" w:rsidRDefault="007A338B" w:rsidP="007A338B">
      <w:pPr>
        <w:jc w:val="center"/>
        <w:textAlignment w:val="baseline"/>
        <w:rPr>
          <w:rFonts w:cs="Calibri"/>
          <w:color w:val="ED7D31" w:themeColor="accent2"/>
          <w:sz w:val="24"/>
          <w:szCs w:val="24"/>
        </w:rPr>
      </w:pPr>
      <w:r w:rsidRPr="00AE7DEF">
        <w:rPr>
          <w:rFonts w:cs="Calibri"/>
          <w:b/>
          <w:bCs/>
          <w:color w:val="ED7D31" w:themeColor="accent2"/>
          <w:sz w:val="24"/>
          <w:szCs w:val="24"/>
        </w:rPr>
        <w:t>ETAPES CLES :</w:t>
      </w:r>
      <w:r w:rsidRPr="00AE7DEF">
        <w:rPr>
          <w:rFonts w:cs="Calibri"/>
          <w:color w:val="ED7D31" w:themeColor="accent2"/>
          <w:sz w:val="24"/>
          <w:szCs w:val="24"/>
        </w:rPr>
        <w:t> </w:t>
      </w:r>
    </w:p>
    <w:p w14:paraId="573DD04D" w14:textId="7A80B640" w:rsidR="00CF1E45" w:rsidRDefault="00CF1E45" w:rsidP="007A338B">
      <w:pPr>
        <w:jc w:val="center"/>
        <w:textAlignment w:val="baseline"/>
        <w:rPr>
          <w:rFonts w:cs="Calibri"/>
          <w:color w:val="ED7D31" w:themeColor="accent2"/>
          <w:sz w:val="24"/>
          <w:szCs w:val="24"/>
        </w:rPr>
      </w:pPr>
    </w:p>
    <w:p w14:paraId="36DCC09E" w14:textId="0A135821" w:rsidR="00CF1E45" w:rsidRDefault="00BB6D65" w:rsidP="007A338B">
      <w:pPr>
        <w:jc w:val="center"/>
        <w:textAlignment w:val="baseline"/>
        <w:rPr>
          <w:rFonts w:cs="Calibri"/>
          <w:color w:val="ED7D31" w:themeColor="accent2"/>
          <w:sz w:val="24"/>
          <w:szCs w:val="24"/>
        </w:rPr>
      </w:pPr>
      <w:r>
        <w:rPr>
          <w:rFonts w:cs="Calibri"/>
          <w:noProof/>
          <w:color w:val="ED7D31" w:themeColor="accent2"/>
          <w:sz w:val="24"/>
          <w:szCs w:val="24"/>
        </w:rPr>
        <w:drawing>
          <wp:inline distT="0" distB="0" distL="0" distR="0" wp14:anchorId="16F91D35" wp14:editId="02C5173F">
            <wp:extent cx="6310630" cy="2828787"/>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0654" cy="2842245"/>
                    </a:xfrm>
                    <a:prstGeom prst="rect">
                      <a:avLst/>
                    </a:prstGeom>
                    <a:noFill/>
                  </pic:spPr>
                </pic:pic>
              </a:graphicData>
            </a:graphic>
          </wp:inline>
        </w:drawing>
      </w:r>
    </w:p>
    <w:p w14:paraId="2F9D4AA9" w14:textId="3BBC4A0E" w:rsidR="00CF1E45" w:rsidRDefault="00CF1E45" w:rsidP="007A338B">
      <w:pPr>
        <w:jc w:val="center"/>
        <w:textAlignment w:val="baseline"/>
        <w:rPr>
          <w:rFonts w:cs="Calibri"/>
          <w:color w:val="ED7D31" w:themeColor="accent2"/>
          <w:sz w:val="24"/>
          <w:szCs w:val="24"/>
        </w:rPr>
      </w:pPr>
    </w:p>
    <w:p w14:paraId="2477E178" w14:textId="152055C0" w:rsidR="007A338B" w:rsidRPr="00903CEB" w:rsidRDefault="007A338B" w:rsidP="00BB6D65">
      <w:pPr>
        <w:spacing w:after="240"/>
        <w:textAlignment w:val="baseline"/>
        <w:rPr>
          <w:rFonts w:cs="Arial"/>
          <w:color w:val="7030A0"/>
          <w:spacing w:val="2"/>
          <w:szCs w:val="18"/>
        </w:rPr>
      </w:pPr>
      <w:r w:rsidRPr="00903CEB">
        <w:rPr>
          <w:rFonts w:cs="Arial"/>
          <w:color w:val="7030A0"/>
          <w:spacing w:val="2"/>
          <w:szCs w:val="18"/>
        </w:rPr>
        <w:lastRenderedPageBreak/>
        <w:t>Caractéristiques de l'emploi proposé et obligations de l’employeur</w:t>
      </w:r>
      <w:r w:rsidRPr="00903CEB">
        <w:rPr>
          <w:rFonts w:ascii="Cambria Math" w:hAnsi="Cambria Math" w:cs="Cambria Math"/>
          <w:color w:val="7030A0"/>
          <w:spacing w:val="2"/>
          <w:szCs w:val="18"/>
        </w:rPr>
        <w:t> </w:t>
      </w:r>
      <w:r w:rsidRPr="00903CEB">
        <w:rPr>
          <w:rFonts w:cs="Arial"/>
          <w:color w:val="7030A0"/>
          <w:spacing w:val="2"/>
          <w:szCs w:val="18"/>
        </w:rPr>
        <w:t>:</w:t>
      </w:r>
      <w:r w:rsidRPr="00903CEB">
        <w:rPr>
          <w:rFonts w:ascii="Calibri" w:hAnsi="Calibri" w:cs="Calibri"/>
          <w:color w:val="7030A0"/>
          <w:spacing w:val="2"/>
          <w:szCs w:val="18"/>
        </w:rPr>
        <w:t>  </w:t>
      </w:r>
    </w:p>
    <w:p w14:paraId="57EA9CA5" w14:textId="19CB7B3C" w:rsidR="00903CEB" w:rsidRPr="00860A73" w:rsidRDefault="00903CEB" w:rsidP="007A338B">
      <w:pPr>
        <w:shd w:val="clear" w:color="auto" w:fill="FFFFFF"/>
        <w:jc w:val="both"/>
        <w:textAlignment w:val="baseline"/>
        <w:rPr>
          <w:sz w:val="18"/>
          <w:szCs w:val="18"/>
        </w:rPr>
      </w:pPr>
      <w:r w:rsidRPr="00860A73">
        <w:rPr>
          <w:sz w:val="18"/>
          <w:szCs w:val="18"/>
        </w:rPr>
        <w:t xml:space="preserve">Lorsqu'un salarié est déclaré inapte à son poste par le médecin du travail, </w:t>
      </w:r>
      <w:r w:rsidRPr="00860A73">
        <w:rPr>
          <w:b/>
          <w:sz w:val="18"/>
          <w:szCs w:val="18"/>
        </w:rPr>
        <w:t>l'employeur doit rechercher activement un poste de reclassement</w:t>
      </w:r>
      <w:r w:rsidRPr="00860A73">
        <w:rPr>
          <w:sz w:val="18"/>
          <w:szCs w:val="18"/>
        </w:rPr>
        <w:t xml:space="preserve"> qui soit adapté aux capacités et à l’état de santé du salarié, en tenant compte des recommandations du médecin du travail.</w:t>
      </w:r>
    </w:p>
    <w:p w14:paraId="74EDE93D" w14:textId="6518D690" w:rsidR="007A338B" w:rsidRPr="00860A73" w:rsidRDefault="007A338B" w:rsidP="007A338B">
      <w:pPr>
        <w:shd w:val="clear" w:color="auto" w:fill="FFFFFF"/>
        <w:jc w:val="both"/>
        <w:textAlignment w:val="baseline"/>
        <w:rPr>
          <w:rFonts w:ascii="Segoe UI" w:hAnsi="Segoe UI" w:cs="Segoe UI"/>
          <w:sz w:val="18"/>
          <w:szCs w:val="18"/>
        </w:rPr>
      </w:pPr>
      <w:r w:rsidRPr="00860A73">
        <w:rPr>
          <w:rFonts w:cs="Calibri"/>
          <w:b/>
          <w:sz w:val="18"/>
          <w:szCs w:val="18"/>
        </w:rPr>
        <w:t>Le re</w:t>
      </w:r>
      <w:r w:rsidR="00903CEB" w:rsidRPr="00860A73">
        <w:rPr>
          <w:rFonts w:cs="Calibri"/>
          <w:b/>
          <w:sz w:val="18"/>
          <w:szCs w:val="18"/>
        </w:rPr>
        <w:t>classeme</w:t>
      </w:r>
      <w:r w:rsidRPr="00860A73">
        <w:rPr>
          <w:rFonts w:cs="Calibri"/>
          <w:b/>
          <w:sz w:val="18"/>
          <w:szCs w:val="18"/>
        </w:rPr>
        <w:t>nt doit être recherch</w:t>
      </w:r>
      <w:r w:rsidR="00860A73" w:rsidRPr="00860A73">
        <w:rPr>
          <w:rFonts w:cs="Calibri"/>
          <w:b/>
          <w:sz w:val="18"/>
          <w:szCs w:val="18"/>
        </w:rPr>
        <w:t xml:space="preserve">é parmi les emplois disponibles </w:t>
      </w:r>
      <w:r w:rsidRPr="00860A73">
        <w:rPr>
          <w:rFonts w:cs="Calibri"/>
          <w:b/>
          <w:sz w:val="18"/>
          <w:szCs w:val="18"/>
        </w:rPr>
        <w:t>dans l'entreprise (tous établissemen</w:t>
      </w:r>
      <w:r w:rsidR="00860A73" w:rsidRPr="00860A73">
        <w:rPr>
          <w:rFonts w:cs="Calibri"/>
          <w:b/>
          <w:sz w:val="18"/>
          <w:szCs w:val="18"/>
        </w:rPr>
        <w:t>ts et tous secteurs confondus)</w:t>
      </w:r>
      <w:r w:rsidR="00860A73">
        <w:rPr>
          <w:rFonts w:cs="Calibri"/>
          <w:sz w:val="18"/>
          <w:szCs w:val="18"/>
        </w:rPr>
        <w:t xml:space="preserve">. </w:t>
      </w:r>
      <w:r w:rsidRPr="00860A73">
        <w:rPr>
          <w:rFonts w:cs="Calibri"/>
          <w:bCs/>
          <w:sz w:val="18"/>
          <w:szCs w:val="18"/>
        </w:rPr>
        <w:t>Si l'entreprise appartient à un groupe, le repositionnement doit aussi être recherché parmi les entreprises situées en France dont les activités, l'organisation ou le lieu d'exploitation permettent d'effectuer un échange de tout ou partie du personnel.</w:t>
      </w:r>
      <w:r w:rsidRPr="00860A73">
        <w:rPr>
          <w:rFonts w:cs="Calibri"/>
          <w:sz w:val="18"/>
          <w:szCs w:val="18"/>
        </w:rPr>
        <w:t> </w:t>
      </w:r>
    </w:p>
    <w:p w14:paraId="7697011C" w14:textId="3341BE9B" w:rsidR="00860A73" w:rsidRPr="00903CEB" w:rsidRDefault="007A338B" w:rsidP="007A338B">
      <w:pPr>
        <w:shd w:val="clear" w:color="auto" w:fill="FFFFFF"/>
        <w:jc w:val="both"/>
        <w:textAlignment w:val="baseline"/>
        <w:rPr>
          <w:rFonts w:ascii="Segoe UI" w:hAnsi="Segoe UI" w:cs="Segoe UI"/>
          <w:sz w:val="18"/>
          <w:szCs w:val="18"/>
        </w:rPr>
      </w:pPr>
      <w:r w:rsidRPr="00860A73">
        <w:rPr>
          <w:rFonts w:cs="Calibri"/>
          <w:sz w:val="18"/>
          <w:szCs w:val="18"/>
        </w:rPr>
        <w:t> </w:t>
      </w:r>
    </w:p>
    <w:p w14:paraId="5AB83480" w14:textId="77777777" w:rsidR="007A338B" w:rsidRPr="00860A73" w:rsidRDefault="007A338B" w:rsidP="007A338B">
      <w:pPr>
        <w:jc w:val="both"/>
        <w:textAlignment w:val="baseline"/>
        <w:rPr>
          <w:rFonts w:cs="Calibri"/>
          <w:color w:val="ED7D31" w:themeColor="accent2"/>
          <w:sz w:val="18"/>
          <w:szCs w:val="18"/>
        </w:rPr>
      </w:pPr>
      <w:r w:rsidRPr="00860A73">
        <w:rPr>
          <w:rFonts w:cs="Calibri"/>
          <w:b/>
          <w:bCs/>
          <w:color w:val="ED7D31" w:themeColor="accent2"/>
          <w:sz w:val="18"/>
          <w:szCs w:val="18"/>
        </w:rPr>
        <w:t>Bon à savoir : </w:t>
      </w:r>
      <w:r w:rsidRPr="00860A73">
        <w:rPr>
          <w:rFonts w:cs="Calibri"/>
          <w:color w:val="ED7D31" w:themeColor="accent2"/>
          <w:sz w:val="18"/>
          <w:szCs w:val="18"/>
        </w:rPr>
        <w:t> </w:t>
      </w:r>
    </w:p>
    <w:p w14:paraId="67C2F82E" w14:textId="77777777" w:rsidR="007A338B" w:rsidRPr="00860A73" w:rsidRDefault="007A338B" w:rsidP="007A338B">
      <w:pPr>
        <w:jc w:val="both"/>
        <w:textAlignment w:val="baseline"/>
        <w:rPr>
          <w:rFonts w:ascii="Segoe UI" w:hAnsi="Segoe UI" w:cs="Segoe UI"/>
          <w:sz w:val="18"/>
          <w:szCs w:val="18"/>
        </w:rPr>
      </w:pPr>
    </w:p>
    <w:p w14:paraId="3DB7D9D9" w14:textId="77777777" w:rsidR="007A338B" w:rsidRPr="00860A73" w:rsidRDefault="007A338B" w:rsidP="007A338B">
      <w:pPr>
        <w:jc w:val="both"/>
        <w:textAlignment w:val="baseline"/>
        <w:rPr>
          <w:rFonts w:cs="Calibri"/>
          <w:sz w:val="18"/>
          <w:szCs w:val="18"/>
        </w:rPr>
      </w:pPr>
      <w:r w:rsidRPr="00860A73">
        <w:rPr>
          <w:rFonts w:cs="Calibri"/>
          <w:sz w:val="18"/>
          <w:szCs w:val="18"/>
        </w:rPr>
        <w:t xml:space="preserve">Dans le cadre des recherches de repositionnement, refuser de positionner un salarié sur un poste compatible avec ses restrictions d'aptitude et ses compétences, expose l'employeur du salarié inapte à </w:t>
      </w:r>
      <w:r w:rsidRPr="00860A73">
        <w:rPr>
          <w:rFonts w:cs="Calibri"/>
          <w:bCs/>
          <w:sz w:val="18"/>
          <w:szCs w:val="18"/>
        </w:rPr>
        <w:t>un risque de contentieux</w:t>
      </w:r>
      <w:r w:rsidRPr="00860A73">
        <w:rPr>
          <w:rFonts w:cs="Calibri"/>
          <w:sz w:val="18"/>
          <w:szCs w:val="18"/>
        </w:rPr>
        <w:t xml:space="preserve"> (notamment pour licenciement abusif), surtout si ce poste a été formellement proposé au salarié inapte. En effet, dès lors que le poste lui a été proposé, le manager du poste vacant n'a - en théorie - pas la possibilité de s'opposer à la prise de poste par le salarié inapte.   </w:t>
      </w:r>
    </w:p>
    <w:p w14:paraId="0C639BFA" w14:textId="77777777" w:rsidR="00860A73" w:rsidRDefault="00860A73" w:rsidP="007A338B">
      <w:pPr>
        <w:jc w:val="both"/>
        <w:textAlignment w:val="baseline"/>
        <w:rPr>
          <w:rFonts w:cs="Calibri"/>
          <w:sz w:val="18"/>
          <w:szCs w:val="18"/>
        </w:rPr>
      </w:pPr>
    </w:p>
    <w:p w14:paraId="4CDF4DC5" w14:textId="1594E6B6" w:rsidR="007A338B" w:rsidRPr="00860A73" w:rsidRDefault="007A338B" w:rsidP="007A338B">
      <w:pPr>
        <w:jc w:val="both"/>
        <w:textAlignment w:val="baseline"/>
        <w:rPr>
          <w:rFonts w:cs="Calibri"/>
          <w:sz w:val="18"/>
          <w:szCs w:val="18"/>
        </w:rPr>
      </w:pPr>
      <w:r w:rsidRPr="00860A73">
        <w:rPr>
          <w:rFonts w:cs="Calibri"/>
          <w:sz w:val="18"/>
          <w:szCs w:val="18"/>
        </w:rPr>
        <w:t>En pratique, cette situation est délicate car elle revient à "imposer" un salarié à un manager, en dehors de toute prise en compte organisationnelle. </w:t>
      </w:r>
    </w:p>
    <w:p w14:paraId="396AD8B9" w14:textId="77777777" w:rsidR="00860A73" w:rsidRDefault="00860A73" w:rsidP="007A338B">
      <w:pPr>
        <w:jc w:val="both"/>
        <w:textAlignment w:val="baseline"/>
        <w:rPr>
          <w:rFonts w:cs="Calibri"/>
          <w:b/>
          <w:bCs/>
          <w:sz w:val="18"/>
          <w:szCs w:val="18"/>
        </w:rPr>
      </w:pPr>
    </w:p>
    <w:p w14:paraId="2DB75D47" w14:textId="584DBD7A" w:rsidR="007A338B" w:rsidRDefault="007A338B" w:rsidP="007A338B">
      <w:pPr>
        <w:jc w:val="both"/>
        <w:textAlignment w:val="baseline"/>
        <w:rPr>
          <w:rFonts w:cs="Calibri"/>
          <w:sz w:val="18"/>
          <w:szCs w:val="18"/>
        </w:rPr>
      </w:pPr>
      <w:r w:rsidRPr="00860A73">
        <w:rPr>
          <w:rFonts w:cs="Calibri"/>
          <w:b/>
          <w:bCs/>
          <w:sz w:val="18"/>
          <w:szCs w:val="18"/>
        </w:rPr>
        <w:t>Il est donc préconisé une analyse de la situation, au cas par cas, en veillant à échanger, en amont de toute proposition de repositionnement faite au salarié, avec le potentiel futur manager et d'évoquer avec lui les qualités professionnelles du salarié inapte afin de déterminer si le poste doit être - ou non - officiellement proposé au salarié inapte.</w:t>
      </w:r>
      <w:r w:rsidR="00860A73">
        <w:rPr>
          <w:rFonts w:cs="Calibri"/>
          <w:sz w:val="18"/>
          <w:szCs w:val="18"/>
        </w:rPr>
        <w:t> </w:t>
      </w:r>
    </w:p>
    <w:p w14:paraId="41748323" w14:textId="77777777" w:rsidR="00860A73" w:rsidRPr="00860A73" w:rsidRDefault="00860A73" w:rsidP="007A338B">
      <w:pPr>
        <w:jc w:val="both"/>
        <w:textAlignment w:val="baseline"/>
        <w:rPr>
          <w:rFonts w:ascii="Segoe UI" w:hAnsi="Segoe UI" w:cs="Segoe UI"/>
          <w:sz w:val="18"/>
          <w:szCs w:val="18"/>
        </w:rPr>
      </w:pPr>
    </w:p>
    <w:p w14:paraId="6E82370B" w14:textId="5569C5E3" w:rsidR="007A338B" w:rsidRDefault="007A338B" w:rsidP="007A338B">
      <w:pPr>
        <w:jc w:val="both"/>
        <w:textAlignment w:val="baseline"/>
        <w:rPr>
          <w:rFonts w:cs="Calibri"/>
          <w:sz w:val="18"/>
          <w:szCs w:val="18"/>
        </w:rPr>
      </w:pPr>
      <w:r w:rsidRPr="00860A73">
        <w:rPr>
          <w:rFonts w:cs="Calibri"/>
          <w:sz w:val="18"/>
          <w:szCs w:val="18"/>
        </w:rPr>
        <w:t>Chaque inaptitude est différente, beaucoup d'entre elles conduisent à exclure certaines tâches préjudiciables à la santé du salarié, sans réduire les compétences professionnelles ni l'engagement du collaborateur. Il est du rôle du RH de veiller à ce que le manager soit sensibilisé à ces questions et adopte une po</w:t>
      </w:r>
      <w:r w:rsidR="00860A73">
        <w:rPr>
          <w:rFonts w:cs="Calibri"/>
          <w:sz w:val="18"/>
          <w:szCs w:val="18"/>
        </w:rPr>
        <w:t>sture adéquate à la situation.</w:t>
      </w:r>
    </w:p>
    <w:p w14:paraId="55D98A21" w14:textId="77777777" w:rsidR="00860A73" w:rsidRPr="00860A73" w:rsidRDefault="00860A73" w:rsidP="007A338B">
      <w:pPr>
        <w:jc w:val="both"/>
        <w:textAlignment w:val="baseline"/>
        <w:rPr>
          <w:rFonts w:ascii="Segoe UI" w:hAnsi="Segoe UI" w:cs="Segoe UI"/>
          <w:sz w:val="18"/>
          <w:szCs w:val="18"/>
        </w:rPr>
      </w:pPr>
    </w:p>
    <w:p w14:paraId="1486A16D" w14:textId="77777777" w:rsidR="007A338B" w:rsidRPr="00860A73" w:rsidRDefault="007A338B" w:rsidP="007A338B">
      <w:pPr>
        <w:shd w:val="clear" w:color="auto" w:fill="FFFFFF"/>
        <w:jc w:val="both"/>
        <w:textAlignment w:val="baseline"/>
        <w:rPr>
          <w:rFonts w:ascii="Segoe UI" w:hAnsi="Segoe UI" w:cs="Segoe UI"/>
          <w:sz w:val="18"/>
          <w:szCs w:val="18"/>
        </w:rPr>
      </w:pPr>
      <w:r w:rsidRPr="00860A73">
        <w:rPr>
          <w:rFonts w:cs="Calibri"/>
          <w:sz w:val="18"/>
          <w:szCs w:val="18"/>
        </w:rPr>
        <w:t>Si l’employeur est dans l'impossibilité de proposer un autre emploi, il doit faire connaître par écrit au salarié les motifs qui s'opposent au repositionnement. </w:t>
      </w:r>
    </w:p>
    <w:p w14:paraId="0BEB92F7" w14:textId="77777777" w:rsidR="007A338B" w:rsidRPr="00860A73" w:rsidRDefault="007A338B" w:rsidP="007A338B">
      <w:pPr>
        <w:shd w:val="clear" w:color="auto" w:fill="FFFFFF"/>
        <w:jc w:val="both"/>
        <w:textAlignment w:val="baseline"/>
        <w:rPr>
          <w:rFonts w:ascii="Segoe UI" w:hAnsi="Segoe UI" w:cs="Segoe UI"/>
          <w:sz w:val="18"/>
          <w:szCs w:val="18"/>
        </w:rPr>
      </w:pPr>
      <w:r w:rsidRPr="00860A73">
        <w:rPr>
          <w:rFonts w:cs="Calibri"/>
          <w:sz w:val="18"/>
          <w:szCs w:val="18"/>
        </w:rPr>
        <w:t> </w:t>
      </w:r>
    </w:p>
    <w:p w14:paraId="6771C254" w14:textId="17BAF01B" w:rsidR="007A338B" w:rsidRPr="00860A73" w:rsidRDefault="007A338B" w:rsidP="007A338B">
      <w:pPr>
        <w:jc w:val="both"/>
        <w:textAlignment w:val="baseline"/>
        <w:rPr>
          <w:rFonts w:ascii="Segoe UI" w:hAnsi="Segoe UI" w:cs="Segoe UI"/>
          <w:sz w:val="18"/>
          <w:szCs w:val="18"/>
        </w:rPr>
      </w:pPr>
      <w:r w:rsidRPr="00860A73">
        <w:rPr>
          <w:rFonts w:cs="Calibri"/>
          <w:sz w:val="18"/>
          <w:szCs w:val="18"/>
        </w:rPr>
        <w:t xml:space="preserve">Quoiqu’il en soit, </w:t>
      </w:r>
      <w:r w:rsidR="00860A73">
        <w:rPr>
          <w:rFonts w:cs="Calibri"/>
          <w:sz w:val="18"/>
          <w:szCs w:val="18"/>
        </w:rPr>
        <w:t xml:space="preserve">le salarié est libre de refuser </w:t>
      </w:r>
      <w:r w:rsidRPr="00860A73">
        <w:rPr>
          <w:rFonts w:cs="Calibri"/>
          <w:sz w:val="18"/>
          <w:szCs w:val="18"/>
        </w:rPr>
        <w:t>l'emploi proposé. </w:t>
      </w:r>
    </w:p>
    <w:p w14:paraId="1238FDFD" w14:textId="77777777" w:rsidR="007A338B" w:rsidRPr="008D1074" w:rsidRDefault="007A338B" w:rsidP="007A338B">
      <w:pPr>
        <w:jc w:val="both"/>
        <w:textAlignment w:val="baseline"/>
        <w:rPr>
          <w:rFonts w:ascii="Segoe UI" w:hAnsi="Segoe UI" w:cs="Segoe UI"/>
          <w:sz w:val="18"/>
          <w:szCs w:val="18"/>
        </w:rPr>
      </w:pPr>
      <w:r w:rsidRPr="008D1074">
        <w:rPr>
          <w:rFonts w:cs="Calibri"/>
        </w:rPr>
        <w:t> </w:t>
      </w:r>
    </w:p>
    <w:p w14:paraId="2F7494D9" w14:textId="43E8B14E" w:rsidR="007A338B" w:rsidRDefault="007A338B" w:rsidP="007A338B">
      <w:pPr>
        <w:jc w:val="both"/>
        <w:textAlignment w:val="baseline"/>
        <w:rPr>
          <w:rFonts w:cs="Calibri"/>
          <w:color w:val="ED7D31" w:themeColor="accent2"/>
          <w:sz w:val="18"/>
        </w:rPr>
      </w:pPr>
      <w:r w:rsidRPr="00860A73">
        <w:rPr>
          <w:rFonts w:cs="Calibri"/>
          <w:b/>
          <w:bCs/>
          <w:color w:val="ED7D31" w:themeColor="accent2"/>
          <w:sz w:val="18"/>
        </w:rPr>
        <w:t>Délai</w:t>
      </w:r>
      <w:r w:rsidR="00860A73">
        <w:rPr>
          <w:rFonts w:ascii="Calibri" w:hAnsi="Calibri" w:cs="Calibri"/>
          <w:color w:val="ED7D31" w:themeColor="accent2"/>
          <w:sz w:val="18"/>
        </w:rPr>
        <w:t> </w:t>
      </w:r>
      <w:r w:rsidR="00860A73">
        <w:rPr>
          <w:rFonts w:cs="Calibri"/>
          <w:color w:val="ED7D31" w:themeColor="accent2"/>
          <w:sz w:val="18"/>
        </w:rPr>
        <w:t>:</w:t>
      </w:r>
    </w:p>
    <w:p w14:paraId="50E6E32A" w14:textId="77777777" w:rsidR="00860A73" w:rsidRPr="00860A73" w:rsidRDefault="00860A73" w:rsidP="007A338B">
      <w:pPr>
        <w:jc w:val="both"/>
        <w:textAlignment w:val="baseline"/>
        <w:rPr>
          <w:rFonts w:ascii="Segoe UI" w:hAnsi="Segoe UI" w:cs="Segoe UI"/>
          <w:color w:val="ED7D31" w:themeColor="accent2"/>
          <w:sz w:val="14"/>
          <w:szCs w:val="18"/>
        </w:rPr>
      </w:pPr>
    </w:p>
    <w:p w14:paraId="267F1CAE" w14:textId="65AE972D" w:rsidR="007A338B" w:rsidRPr="00493FBD" w:rsidRDefault="007A338B" w:rsidP="007A338B">
      <w:pPr>
        <w:shd w:val="clear" w:color="auto" w:fill="FFFFFF"/>
        <w:jc w:val="both"/>
        <w:textAlignment w:val="baseline"/>
        <w:rPr>
          <w:rFonts w:ascii="Segoe UI" w:hAnsi="Segoe UI" w:cs="Segoe UI"/>
          <w:color w:val="000000" w:themeColor="text1"/>
          <w:sz w:val="18"/>
          <w:szCs w:val="18"/>
        </w:rPr>
      </w:pPr>
      <w:r w:rsidRPr="00860A73">
        <w:rPr>
          <w:rFonts w:cs="Calibri"/>
          <w:b/>
          <w:bCs/>
          <w:sz w:val="18"/>
          <w:szCs w:val="18"/>
        </w:rPr>
        <w:t>Aucun délai minimal ou maximal légal n'est imposé pour remplir l’obligation de re</w:t>
      </w:r>
      <w:r w:rsidR="00860A73" w:rsidRPr="00860A73">
        <w:rPr>
          <w:rFonts w:cs="Calibri"/>
          <w:b/>
          <w:bCs/>
          <w:sz w:val="18"/>
          <w:szCs w:val="18"/>
        </w:rPr>
        <w:t>classement</w:t>
      </w:r>
      <w:r w:rsidRPr="00860A73">
        <w:rPr>
          <w:rFonts w:cs="Calibri"/>
          <w:b/>
          <w:sz w:val="18"/>
          <w:szCs w:val="18"/>
        </w:rPr>
        <w:t xml:space="preserve">. </w:t>
      </w:r>
      <w:r w:rsidRPr="00493FBD">
        <w:rPr>
          <w:rFonts w:cs="Calibri"/>
          <w:color w:val="000000" w:themeColor="text1"/>
          <w:sz w:val="18"/>
          <w:szCs w:val="18"/>
        </w:rPr>
        <w:t>Du fait de la reprise du versement du salaire au terme d’une période d’un mois, il est parfois d’usage de prendre cette échéance comme un repère légal pour mettre en œuvre le repositionnement. </w:t>
      </w:r>
    </w:p>
    <w:p w14:paraId="6E526378" w14:textId="757BBAB7" w:rsidR="007A338B" w:rsidRPr="008D1074" w:rsidRDefault="007A338B" w:rsidP="009A7C2E">
      <w:pPr>
        <w:widowControl/>
        <w:shd w:val="clear" w:color="auto" w:fill="FFFFFF"/>
        <w:autoSpaceDE/>
        <w:autoSpaceDN/>
        <w:adjustRightInd/>
        <w:spacing w:before="100" w:beforeAutospacing="1"/>
        <w:jc w:val="both"/>
        <w:rPr>
          <w:rFonts w:ascii="Segoe UI" w:hAnsi="Segoe UI" w:cs="Segoe UI"/>
          <w:sz w:val="18"/>
          <w:szCs w:val="18"/>
        </w:rPr>
      </w:pPr>
      <w:r w:rsidRPr="00860A73">
        <w:rPr>
          <w:rFonts w:cs="Arial"/>
          <w:color w:val="7030A0"/>
          <w:spacing w:val="2"/>
          <w:szCs w:val="18"/>
        </w:rPr>
        <w:t>Le processus de re</w:t>
      </w:r>
      <w:r w:rsidR="00493FBD">
        <w:rPr>
          <w:rFonts w:cs="Arial"/>
          <w:color w:val="7030A0"/>
          <w:spacing w:val="2"/>
          <w:szCs w:val="18"/>
        </w:rPr>
        <w:t>classem</w:t>
      </w:r>
      <w:r w:rsidRPr="00860A73">
        <w:rPr>
          <w:rFonts w:cs="Arial"/>
          <w:color w:val="7030A0"/>
          <w:spacing w:val="2"/>
          <w:szCs w:val="18"/>
        </w:rPr>
        <w:t>ent pour inaptitude</w:t>
      </w:r>
      <w:r w:rsidRPr="00860A73">
        <w:rPr>
          <w:rFonts w:ascii="Calibri" w:hAnsi="Calibri" w:cs="Calibri"/>
          <w:color w:val="7030A0"/>
          <w:spacing w:val="2"/>
          <w:szCs w:val="18"/>
        </w:rPr>
        <w:t> </w:t>
      </w:r>
      <w:r w:rsidRPr="008D1074">
        <w:rPr>
          <w:rFonts w:cs="Calibri"/>
          <w:color w:val="3A3A3A"/>
        </w:rPr>
        <w:t> </w:t>
      </w:r>
    </w:p>
    <w:p w14:paraId="1810EDD5" w14:textId="182AC5EF" w:rsidR="00A518DD" w:rsidRPr="00A518DD" w:rsidRDefault="007A338B" w:rsidP="007A338B">
      <w:pPr>
        <w:shd w:val="clear" w:color="auto" w:fill="FFFFFF"/>
        <w:jc w:val="both"/>
        <w:textAlignment w:val="baseline"/>
        <w:rPr>
          <w:rFonts w:cs="Calibri"/>
          <w:bCs/>
          <w:sz w:val="18"/>
          <w:szCs w:val="18"/>
        </w:rPr>
      </w:pPr>
      <w:r w:rsidRPr="00A518DD">
        <w:rPr>
          <w:rFonts w:cs="Calibri"/>
          <w:bCs/>
          <w:sz w:val="18"/>
          <w:szCs w:val="18"/>
        </w:rPr>
        <w:t xml:space="preserve">Le </w:t>
      </w:r>
      <w:r w:rsidR="00A518DD" w:rsidRPr="00A518DD">
        <w:rPr>
          <w:rFonts w:cs="Calibri"/>
          <w:bCs/>
          <w:sz w:val="18"/>
          <w:szCs w:val="18"/>
        </w:rPr>
        <w:t>processus est piloté par les RH</w:t>
      </w:r>
      <w:r w:rsidR="00A518DD">
        <w:rPr>
          <w:rFonts w:cs="Calibri"/>
          <w:bCs/>
          <w:sz w:val="18"/>
          <w:szCs w:val="18"/>
        </w:rPr>
        <w:t xml:space="preserve">. </w:t>
      </w:r>
    </w:p>
    <w:p w14:paraId="28AD7C6D" w14:textId="7785F134" w:rsidR="00311428" w:rsidRDefault="00493FBD" w:rsidP="007A338B">
      <w:pPr>
        <w:shd w:val="clear" w:color="auto" w:fill="FFFFFF"/>
        <w:jc w:val="both"/>
        <w:textAlignment w:val="baseline"/>
        <w:rPr>
          <w:rFonts w:cs="Calibri"/>
          <w:b/>
          <w:bCs/>
          <w:sz w:val="18"/>
          <w:szCs w:val="18"/>
        </w:rPr>
      </w:pPr>
      <w:r w:rsidRPr="00173333">
        <w:rPr>
          <w:rFonts w:cs="Calibri"/>
          <w:b/>
          <w:bCs/>
          <w:sz w:val="18"/>
          <w:szCs w:val="18"/>
        </w:rPr>
        <w:t>Une synthèse du processus de reclassement est présenté</w:t>
      </w:r>
      <w:r w:rsidR="00311428">
        <w:rPr>
          <w:rFonts w:cs="Calibri"/>
          <w:b/>
          <w:bCs/>
          <w:sz w:val="18"/>
          <w:szCs w:val="18"/>
        </w:rPr>
        <w:t>e</w:t>
      </w:r>
      <w:r w:rsidRPr="00173333">
        <w:rPr>
          <w:rFonts w:cs="Calibri"/>
          <w:b/>
          <w:bCs/>
          <w:sz w:val="18"/>
          <w:szCs w:val="18"/>
        </w:rPr>
        <w:t xml:space="preserve"> ci-après</w:t>
      </w:r>
      <w:r w:rsidR="00311428">
        <w:rPr>
          <w:rFonts w:cs="Calibri"/>
          <w:b/>
          <w:bCs/>
          <w:sz w:val="18"/>
          <w:szCs w:val="18"/>
        </w:rPr>
        <w:t xml:space="preserve">. </w:t>
      </w:r>
    </w:p>
    <w:p w14:paraId="5056A706" w14:textId="68BDC9A6" w:rsidR="00A518DD" w:rsidRPr="00173333" w:rsidRDefault="00311428" w:rsidP="007A338B">
      <w:pPr>
        <w:shd w:val="clear" w:color="auto" w:fill="FFFFFF"/>
        <w:jc w:val="both"/>
        <w:textAlignment w:val="baseline"/>
        <w:rPr>
          <w:rFonts w:cs="Calibri"/>
          <w:b/>
          <w:bCs/>
          <w:sz w:val="18"/>
          <w:szCs w:val="18"/>
        </w:rPr>
      </w:pPr>
      <w:r>
        <w:rPr>
          <w:noProof/>
        </w:rPr>
        <mc:AlternateContent>
          <mc:Choice Requires="wps">
            <w:drawing>
              <wp:anchor distT="0" distB="0" distL="114300" distR="114300" simplePos="0" relativeHeight="251764736" behindDoc="0" locked="0" layoutInCell="1" allowOverlap="1" wp14:anchorId="14A41786" wp14:editId="2F64F4B9">
                <wp:simplePos x="0" y="0"/>
                <wp:positionH relativeFrom="column">
                  <wp:posOffset>1828872</wp:posOffset>
                </wp:positionH>
                <wp:positionV relativeFrom="paragraph">
                  <wp:posOffset>159385</wp:posOffset>
                </wp:positionV>
                <wp:extent cx="190983" cy="202557"/>
                <wp:effectExtent l="0" t="0" r="19050" b="26670"/>
                <wp:wrapNone/>
                <wp:docPr id="28" name="Ellipse 28"/>
                <wp:cNvGraphicFramePr/>
                <a:graphic xmlns:a="http://schemas.openxmlformats.org/drawingml/2006/main">
                  <a:graphicData uri="http://schemas.microsoft.com/office/word/2010/wordprocessingShape">
                    <wps:wsp>
                      <wps:cNvSpPr/>
                      <wps:spPr>
                        <a:xfrm>
                          <a:off x="0" y="0"/>
                          <a:ext cx="190983" cy="202557"/>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3E5997" w14:textId="640EB19A" w:rsidR="008966EB" w:rsidRPr="008966EB" w:rsidRDefault="008966EB" w:rsidP="008966EB">
                            <w:pPr>
                              <w:jc w:val="center"/>
                              <w:rPr>
                                <w:sz w:val="18"/>
                              </w:rPr>
                            </w:pPr>
                            <w:r>
                              <w:rPr>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14A41786" id="Ellipse 28" o:spid="_x0000_s1026" style="position:absolute;left:0;text-align:left;margin-left:2in;margin-top:12.55pt;width:15.05pt;height:15.9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" fillcolor="#ed7d31 [3205]" strokecolor="#1f4d78 [1604]" strokeweight="1pt">
                <v:stroke joinstyle="miter"/>
                <v:textbox inset="0,0,0,0">
                  <w:txbxContent>
                    <w:p w14:paraId="5A3E5997" w14:textId="640EB19A" w:rsidR="008966EB" w:rsidRPr="008966EB" w:rsidRDefault="008966EB" w:rsidP="008966EB">
                      <w:pPr>
                        <w:jc w:val="center"/>
                        <w:rPr>
                          <w:sz w:val="18"/>
                        </w:rPr>
                      </w:pPr>
                      <w:r>
                        <w:rPr>
                          <w:sz w:val="18"/>
                        </w:rPr>
                        <w:t>#</w:t>
                      </w:r>
                    </w:p>
                  </w:txbxContent>
                </v:textbox>
              </v:oval>
            </w:pict>
          </mc:Fallback>
        </mc:AlternateContent>
      </w:r>
      <w:r w:rsidRPr="00311428">
        <w:rPr>
          <w:rFonts w:cs="Calibri"/>
          <w:bCs/>
          <w:sz w:val="18"/>
          <w:szCs w:val="18"/>
        </w:rPr>
        <w:t>P</w:t>
      </w:r>
      <w:r w:rsidR="008966EB" w:rsidRPr="00311428">
        <w:rPr>
          <w:rFonts w:cs="Calibri"/>
          <w:bCs/>
          <w:sz w:val="18"/>
          <w:szCs w:val="18"/>
        </w:rPr>
        <w:t xml:space="preserve">our plus de détails sur les étapes, </w:t>
      </w:r>
      <w:r w:rsidRPr="00311428">
        <w:rPr>
          <w:rFonts w:cs="Calibri"/>
          <w:bCs/>
          <w:sz w:val="18"/>
          <w:szCs w:val="18"/>
        </w:rPr>
        <w:t xml:space="preserve">se référer au tableau détaillé présenté après le schéma de synthèse </w:t>
      </w:r>
      <w:r w:rsidR="008966EB" w:rsidRPr="00311428">
        <w:rPr>
          <w:rFonts w:cs="Calibri"/>
          <w:bCs/>
          <w:sz w:val="18"/>
          <w:szCs w:val="18"/>
        </w:rPr>
        <w:t xml:space="preserve">en </w:t>
      </w:r>
      <w:r>
        <w:rPr>
          <w:rFonts w:cs="Calibri"/>
          <w:bCs/>
          <w:sz w:val="18"/>
          <w:szCs w:val="18"/>
        </w:rPr>
        <w:t xml:space="preserve">se référant au numéro de l’étape      </w:t>
      </w:r>
      <w:proofErr w:type="gramStart"/>
      <w:r>
        <w:rPr>
          <w:rFonts w:cs="Calibri"/>
          <w:bCs/>
          <w:sz w:val="18"/>
          <w:szCs w:val="18"/>
        </w:rPr>
        <w:t xml:space="preserve">  </w:t>
      </w:r>
      <w:r w:rsidR="00493FBD" w:rsidRPr="00173333">
        <w:rPr>
          <w:rFonts w:cs="Calibri"/>
          <w:b/>
          <w:bCs/>
          <w:sz w:val="18"/>
          <w:szCs w:val="18"/>
        </w:rPr>
        <w:t>.</w:t>
      </w:r>
      <w:proofErr w:type="gramEnd"/>
      <w:r w:rsidR="00493FBD" w:rsidRPr="00173333">
        <w:rPr>
          <w:rFonts w:cs="Calibri"/>
          <w:b/>
          <w:bCs/>
          <w:sz w:val="18"/>
          <w:szCs w:val="18"/>
        </w:rPr>
        <w:t xml:space="preserve"> </w:t>
      </w:r>
    </w:p>
    <w:p w14:paraId="50E577EA" w14:textId="43DF4DF0" w:rsidR="00894AE4" w:rsidRDefault="00A518DD">
      <w:pPr>
        <w:widowControl/>
        <w:autoSpaceDE/>
        <w:autoSpaceDN/>
        <w:adjustRightInd/>
        <w:spacing w:after="160" w:line="259" w:lineRule="auto"/>
        <w:rPr>
          <w:rFonts w:cs="Calibri"/>
          <w:b/>
          <w:bCs/>
        </w:rPr>
      </w:pPr>
      <w:r>
        <w:rPr>
          <w:rFonts w:cs="Calibri"/>
          <w:b/>
          <w:bCs/>
        </w:rPr>
        <w:br w:type="page"/>
      </w:r>
    </w:p>
    <w:p w14:paraId="02B2644A" w14:textId="69E884D9" w:rsidR="00A518DD" w:rsidRPr="008C5455" w:rsidRDefault="008966EB" w:rsidP="00A518DD">
      <w:pPr>
        <w:ind w:left="1428" w:hanging="360"/>
        <w:textAlignment w:val="baseline"/>
        <w:rPr>
          <w:rFonts w:ascii="Segoe UI" w:hAnsi="Segoe UI" w:cs="Segoe UI"/>
          <w:sz w:val="18"/>
          <w:szCs w:val="18"/>
        </w:rPr>
      </w:pPr>
      <w:r>
        <w:rPr>
          <w:noProof/>
        </w:rPr>
        <w:lastRenderedPageBreak/>
        <mc:AlternateContent>
          <mc:Choice Requires="wps">
            <w:drawing>
              <wp:anchor distT="0" distB="0" distL="114300" distR="114300" simplePos="0" relativeHeight="251746304" behindDoc="0" locked="0" layoutInCell="1" allowOverlap="1" wp14:anchorId="183D70CC" wp14:editId="643C13DE">
                <wp:simplePos x="0" y="0"/>
                <wp:positionH relativeFrom="column">
                  <wp:posOffset>3520521</wp:posOffset>
                </wp:positionH>
                <wp:positionV relativeFrom="paragraph">
                  <wp:posOffset>-195475</wp:posOffset>
                </wp:positionV>
                <wp:extent cx="190983" cy="202557"/>
                <wp:effectExtent l="0" t="0" r="19050" b="26670"/>
                <wp:wrapNone/>
                <wp:docPr id="7" name="Ellipse 7"/>
                <wp:cNvGraphicFramePr/>
                <a:graphic xmlns:a="http://schemas.openxmlformats.org/drawingml/2006/main">
                  <a:graphicData uri="http://schemas.microsoft.com/office/word/2010/wordprocessingShape">
                    <wps:wsp>
                      <wps:cNvSpPr/>
                      <wps:spPr>
                        <a:xfrm>
                          <a:off x="0" y="0"/>
                          <a:ext cx="190983" cy="202557"/>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09889E" w14:textId="14F09DE3" w:rsidR="008966EB" w:rsidRPr="008966EB" w:rsidRDefault="008966EB" w:rsidP="008966EB">
                            <w:pPr>
                              <w:jc w:val="center"/>
                              <w:rPr>
                                <w:sz w:val="18"/>
                              </w:rPr>
                            </w:pPr>
                            <w:r w:rsidRPr="008966EB">
                              <w:rPr>
                                <w:sz w:val="1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183D70CC" id="Ellipse 7" o:spid="_x0000_s1027" style="position:absolute;left:0;text-align:left;margin-left:277.2pt;margin-top:-15.4pt;width:15.05pt;height:15.9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" fillcolor="#ed7d31 [3205]" strokecolor="#1f4d78 [1604]" strokeweight="1pt">
                <v:stroke joinstyle="miter"/>
                <v:textbox inset="0,0,0,0">
                  <w:txbxContent>
                    <w:p w14:paraId="3509889E" w14:textId="14F09DE3" w:rsidR="008966EB" w:rsidRPr="008966EB" w:rsidRDefault="008966EB" w:rsidP="008966EB">
                      <w:pPr>
                        <w:jc w:val="center"/>
                        <w:rPr>
                          <w:sz w:val="18"/>
                        </w:rPr>
                      </w:pPr>
                      <w:r w:rsidRPr="008966EB">
                        <w:rPr>
                          <w:sz w:val="18"/>
                        </w:rPr>
                        <w:t>1</w:t>
                      </w:r>
                    </w:p>
                  </w:txbxContent>
                </v:textbox>
              </v:oval>
            </w:pict>
          </mc:Fallback>
        </mc:AlternateContent>
      </w:r>
      <w:r w:rsidR="00173333" w:rsidRPr="00FC0EB9">
        <w:rPr>
          <w:noProof/>
        </w:rPr>
        <mc:AlternateContent>
          <mc:Choice Requires="wps">
            <w:drawing>
              <wp:anchor distT="0" distB="0" distL="114300" distR="114300" simplePos="0" relativeHeight="251677696" behindDoc="0" locked="0" layoutInCell="1" allowOverlap="1" wp14:anchorId="07231C46" wp14:editId="6FD31213">
                <wp:simplePos x="0" y="0"/>
                <wp:positionH relativeFrom="column">
                  <wp:posOffset>-455652</wp:posOffset>
                </wp:positionH>
                <wp:positionV relativeFrom="paragraph">
                  <wp:posOffset>-198755</wp:posOffset>
                </wp:positionV>
                <wp:extent cx="2352675" cy="8904849"/>
                <wp:effectExtent l="19050" t="0" r="28575" b="29845"/>
                <wp:wrapNone/>
                <wp:docPr id="806367159" name="Flèche : bas 3"/>
                <wp:cNvGraphicFramePr/>
                <a:graphic xmlns:a="http://schemas.openxmlformats.org/drawingml/2006/main">
                  <a:graphicData uri="http://schemas.microsoft.com/office/word/2010/wordprocessingShape">
                    <wps:wsp>
                      <wps:cNvSpPr/>
                      <wps:spPr>
                        <a:xfrm>
                          <a:off x="0" y="0"/>
                          <a:ext cx="2352675" cy="8904849"/>
                        </a:xfrm>
                        <a:prstGeom prst="downArrow">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1026A1" w14:textId="77777777" w:rsidR="00A518DD" w:rsidRPr="00A518DD" w:rsidRDefault="00A518DD" w:rsidP="00A518DD">
                            <w:pPr>
                              <w:rPr>
                                <w:b/>
                                <w:bCs/>
                                <w:sz w:val="18"/>
                              </w:rPr>
                            </w:pPr>
                          </w:p>
                          <w:p w14:paraId="73A6D237" w14:textId="49E6546A" w:rsidR="00A518DD" w:rsidRPr="005A30EF" w:rsidRDefault="00A518DD" w:rsidP="005A30EF">
                            <w:pPr>
                              <w:jc w:val="center"/>
                              <w:rPr>
                                <w:bCs/>
                                <w:sz w:val="18"/>
                              </w:rPr>
                            </w:pPr>
                            <w:r w:rsidRPr="005A30EF">
                              <w:rPr>
                                <w:bCs/>
                                <w:sz w:val="18"/>
                              </w:rPr>
                              <w:t>Préparation du dossier d’étude de repositionnement professionnel</w:t>
                            </w:r>
                          </w:p>
                          <w:p w14:paraId="61DB7F1D" w14:textId="77777777" w:rsidR="00A518DD" w:rsidRPr="005A30EF" w:rsidRDefault="00A518DD" w:rsidP="005A30EF">
                            <w:pPr>
                              <w:jc w:val="center"/>
                              <w:rPr>
                                <w:bCs/>
                                <w:sz w:val="18"/>
                              </w:rPr>
                            </w:pPr>
                          </w:p>
                          <w:p w14:paraId="3BEB031C" w14:textId="1DD206F9" w:rsidR="00A518DD" w:rsidRPr="005A30EF" w:rsidRDefault="00A518DD" w:rsidP="005A30EF">
                            <w:pPr>
                              <w:jc w:val="center"/>
                              <w:rPr>
                                <w:bCs/>
                                <w:sz w:val="18"/>
                              </w:rPr>
                            </w:pPr>
                          </w:p>
                          <w:p w14:paraId="258BDFC0" w14:textId="77777777" w:rsidR="00A518DD" w:rsidRPr="005A30EF" w:rsidRDefault="00A518DD" w:rsidP="005A30EF">
                            <w:pPr>
                              <w:jc w:val="center"/>
                              <w:rPr>
                                <w:bCs/>
                                <w:sz w:val="18"/>
                              </w:rPr>
                            </w:pPr>
                            <w:r w:rsidRPr="005A30EF">
                              <w:rPr>
                                <w:bCs/>
                                <w:sz w:val="18"/>
                              </w:rPr>
                              <w:t>Finalisation du dossier d’étude de repositionnement professionnel</w:t>
                            </w:r>
                          </w:p>
                          <w:p w14:paraId="021387C5" w14:textId="0ACDEE8E" w:rsidR="00A518DD" w:rsidRPr="005A30EF" w:rsidRDefault="00A518DD" w:rsidP="005A30EF">
                            <w:pPr>
                              <w:jc w:val="center"/>
                              <w:rPr>
                                <w:bCs/>
                                <w:sz w:val="18"/>
                              </w:rPr>
                            </w:pPr>
                          </w:p>
                          <w:p w14:paraId="19457CD4" w14:textId="19EB188F" w:rsidR="008067AD" w:rsidRPr="005A30EF" w:rsidRDefault="008067AD" w:rsidP="005A30EF">
                            <w:pPr>
                              <w:jc w:val="center"/>
                              <w:rPr>
                                <w:bCs/>
                                <w:sz w:val="18"/>
                              </w:rPr>
                            </w:pPr>
                          </w:p>
                          <w:p w14:paraId="686C791D" w14:textId="77777777" w:rsidR="00E66816" w:rsidRPr="005A30EF" w:rsidRDefault="00E66816" w:rsidP="005A30EF">
                            <w:pPr>
                              <w:jc w:val="center"/>
                              <w:rPr>
                                <w:bCs/>
                                <w:sz w:val="18"/>
                              </w:rPr>
                            </w:pPr>
                          </w:p>
                          <w:p w14:paraId="01799B95" w14:textId="3928AC73" w:rsidR="00A518DD" w:rsidRPr="005A30EF" w:rsidRDefault="00A518DD" w:rsidP="005A30EF">
                            <w:pPr>
                              <w:jc w:val="center"/>
                              <w:rPr>
                                <w:bCs/>
                                <w:sz w:val="18"/>
                              </w:rPr>
                            </w:pPr>
                            <w:r w:rsidRPr="005A30EF">
                              <w:rPr>
                                <w:bCs/>
                                <w:sz w:val="18"/>
                              </w:rPr>
                              <w:t>Recueil des offres</w:t>
                            </w:r>
                            <w:r w:rsidR="008067AD" w:rsidRPr="005A30EF">
                              <w:rPr>
                                <w:bCs/>
                                <w:sz w:val="18"/>
                              </w:rPr>
                              <w:t xml:space="preserve"> et consolidation des offres</w:t>
                            </w:r>
                          </w:p>
                          <w:p w14:paraId="31524EF7" w14:textId="3E307C92" w:rsidR="00A518DD" w:rsidRPr="005A30EF" w:rsidRDefault="00A518DD" w:rsidP="005A30EF">
                            <w:pPr>
                              <w:jc w:val="center"/>
                              <w:rPr>
                                <w:bCs/>
                                <w:sz w:val="18"/>
                              </w:rPr>
                            </w:pPr>
                          </w:p>
                          <w:p w14:paraId="6527B232" w14:textId="39A4D919" w:rsidR="00036443" w:rsidRPr="005A30EF" w:rsidRDefault="00036443" w:rsidP="005A30EF">
                            <w:pPr>
                              <w:jc w:val="center"/>
                              <w:rPr>
                                <w:bCs/>
                                <w:sz w:val="18"/>
                              </w:rPr>
                            </w:pPr>
                          </w:p>
                          <w:p w14:paraId="04295965" w14:textId="77777777" w:rsidR="00036443" w:rsidRPr="005A30EF" w:rsidRDefault="00036443" w:rsidP="005A30EF">
                            <w:pPr>
                              <w:jc w:val="center"/>
                              <w:rPr>
                                <w:bCs/>
                                <w:sz w:val="18"/>
                              </w:rPr>
                            </w:pPr>
                          </w:p>
                          <w:p w14:paraId="169808BE" w14:textId="1CCA07CA" w:rsidR="00A518DD" w:rsidRPr="005A30EF" w:rsidRDefault="00A518DD" w:rsidP="005A30EF">
                            <w:pPr>
                              <w:jc w:val="center"/>
                              <w:rPr>
                                <w:bCs/>
                                <w:sz w:val="18"/>
                              </w:rPr>
                            </w:pPr>
                          </w:p>
                          <w:p w14:paraId="4A23ACD1" w14:textId="2B06FA76" w:rsidR="008067AD" w:rsidRPr="005A30EF" w:rsidRDefault="0000252E" w:rsidP="005A30EF">
                            <w:pPr>
                              <w:jc w:val="center"/>
                              <w:rPr>
                                <w:bCs/>
                                <w:sz w:val="18"/>
                              </w:rPr>
                            </w:pPr>
                            <w:r w:rsidRPr="005A30EF">
                              <w:rPr>
                                <w:bCs/>
                                <w:sz w:val="18"/>
                              </w:rPr>
                              <w:t>Avis du CSE</w:t>
                            </w:r>
                            <w:r w:rsidR="00A41826" w:rsidRPr="005A30EF">
                              <w:rPr>
                                <w:bCs/>
                                <w:sz w:val="18"/>
                              </w:rPr>
                              <w:t xml:space="preserve"> et</w:t>
                            </w:r>
                          </w:p>
                          <w:p w14:paraId="7A6F3676" w14:textId="0D0AE4B6" w:rsidR="00A518DD" w:rsidRPr="005A30EF" w:rsidRDefault="0000252E" w:rsidP="005A30EF">
                            <w:pPr>
                              <w:jc w:val="center"/>
                              <w:rPr>
                                <w:bCs/>
                                <w:sz w:val="18"/>
                              </w:rPr>
                            </w:pPr>
                            <w:r w:rsidRPr="005A30EF">
                              <w:rPr>
                                <w:bCs/>
                                <w:sz w:val="18"/>
                              </w:rPr>
                              <w:t>Proposition au salarié</w:t>
                            </w:r>
                          </w:p>
                          <w:p w14:paraId="17894D26" w14:textId="77777777" w:rsidR="00A518DD" w:rsidRPr="005A30EF" w:rsidRDefault="00A518DD" w:rsidP="005A30EF">
                            <w:pPr>
                              <w:jc w:val="center"/>
                              <w:rPr>
                                <w:bCs/>
                                <w:sz w:val="18"/>
                              </w:rPr>
                            </w:pPr>
                          </w:p>
                          <w:p w14:paraId="09615D16" w14:textId="77777777" w:rsidR="00A518DD" w:rsidRPr="005A30EF" w:rsidRDefault="00A518DD" w:rsidP="005A30EF">
                            <w:pPr>
                              <w:jc w:val="center"/>
                              <w:rPr>
                                <w:bCs/>
                                <w:sz w:val="18"/>
                              </w:rPr>
                            </w:pPr>
                          </w:p>
                          <w:p w14:paraId="773CC3E5" w14:textId="77777777" w:rsidR="00A518DD" w:rsidRPr="005A30EF" w:rsidRDefault="00A518DD" w:rsidP="005A30EF">
                            <w:pPr>
                              <w:jc w:val="center"/>
                              <w:rPr>
                                <w:sz w:val="18"/>
                              </w:rPr>
                            </w:pPr>
                          </w:p>
                          <w:p w14:paraId="71341D27" w14:textId="77777777" w:rsidR="00A518DD" w:rsidRPr="005A30EF" w:rsidRDefault="00A518DD" w:rsidP="005A30EF">
                            <w:pPr>
                              <w:jc w:val="center"/>
                              <w:rPr>
                                <w:sz w:val="18"/>
                              </w:rPr>
                            </w:pPr>
                          </w:p>
                          <w:p w14:paraId="38B6A986" w14:textId="77777777" w:rsidR="00A518DD" w:rsidRPr="005A30EF" w:rsidRDefault="00A518DD" w:rsidP="005A30EF">
                            <w:pPr>
                              <w:jc w:val="center"/>
                              <w:rPr>
                                <w:sz w:val="18"/>
                              </w:rPr>
                            </w:pPr>
                          </w:p>
                          <w:p w14:paraId="529238FE" w14:textId="48923D29" w:rsidR="00A518DD" w:rsidRPr="005A30EF" w:rsidRDefault="005A30EF" w:rsidP="005A30EF">
                            <w:pPr>
                              <w:jc w:val="center"/>
                              <w:rPr>
                                <w:sz w:val="18"/>
                              </w:rPr>
                            </w:pPr>
                            <w:r w:rsidRPr="005A30EF">
                              <w:rPr>
                                <w:sz w:val="18"/>
                              </w:rPr>
                              <w:t>Echange entre le collaborateur et le manager</w:t>
                            </w:r>
                          </w:p>
                          <w:p w14:paraId="4EA154C5" w14:textId="77777777" w:rsidR="00A518DD" w:rsidRPr="005A30EF" w:rsidRDefault="00A518DD" w:rsidP="005A30EF">
                            <w:pPr>
                              <w:jc w:val="center"/>
                              <w:rPr>
                                <w:sz w:val="18"/>
                              </w:rPr>
                            </w:pPr>
                          </w:p>
                          <w:p w14:paraId="1E3DE402" w14:textId="77777777" w:rsidR="00A518DD" w:rsidRPr="00A518DD" w:rsidRDefault="00A518DD" w:rsidP="00A518DD">
                            <w:pPr>
                              <w:jc w:val="center"/>
                              <w:rPr>
                                <w:sz w:val="18"/>
                              </w:rPr>
                            </w:pPr>
                          </w:p>
                          <w:p w14:paraId="4760DD6B" w14:textId="77777777" w:rsidR="00A518DD" w:rsidRPr="00A518DD" w:rsidRDefault="00A518DD" w:rsidP="00A518DD">
                            <w:pPr>
                              <w:jc w:val="center"/>
                              <w:rPr>
                                <w:sz w:val="18"/>
                              </w:rPr>
                            </w:pPr>
                          </w:p>
                          <w:p w14:paraId="6A1B30A7" w14:textId="77777777" w:rsidR="00A518DD" w:rsidRPr="00A518DD" w:rsidRDefault="00A518DD" w:rsidP="00A518DD">
                            <w:pPr>
                              <w:jc w:val="center"/>
                              <w:rPr>
                                <w:sz w:val="18"/>
                              </w:rPr>
                            </w:pPr>
                          </w:p>
                          <w:p w14:paraId="30266E41" w14:textId="77777777" w:rsidR="00A518DD" w:rsidRPr="00A518DD" w:rsidRDefault="00A518DD" w:rsidP="00A518DD">
                            <w:pPr>
                              <w:jc w:val="center"/>
                              <w:rPr>
                                <w:sz w:val="18"/>
                              </w:rPr>
                            </w:pPr>
                          </w:p>
                          <w:p w14:paraId="4D60898E" w14:textId="77777777" w:rsidR="00A518DD" w:rsidRPr="00A518DD" w:rsidRDefault="00A518DD" w:rsidP="00A518DD">
                            <w:pPr>
                              <w:jc w:val="center"/>
                              <w:rPr>
                                <w:sz w:val="18"/>
                              </w:rPr>
                            </w:pPr>
                          </w:p>
                          <w:p w14:paraId="0B89F38A" w14:textId="77777777" w:rsidR="00A518DD" w:rsidRPr="00A518DD" w:rsidRDefault="00A518DD" w:rsidP="00A518DD">
                            <w:pPr>
                              <w:jc w:val="center"/>
                              <w:rPr>
                                <w:sz w:val="18"/>
                              </w:rPr>
                            </w:pPr>
                          </w:p>
                          <w:p w14:paraId="4650BEA3" w14:textId="77777777" w:rsidR="00A518DD" w:rsidRPr="00A518DD" w:rsidRDefault="00A518DD" w:rsidP="00A518DD">
                            <w:pPr>
                              <w:jc w:val="center"/>
                              <w:rPr>
                                <w:sz w:val="18"/>
                              </w:rPr>
                            </w:pPr>
                          </w:p>
                          <w:p w14:paraId="22AE5453" w14:textId="77777777" w:rsidR="00A518DD" w:rsidRPr="00A518DD" w:rsidRDefault="00A518DD" w:rsidP="00A518DD">
                            <w:pPr>
                              <w:jc w:val="center"/>
                              <w:rPr>
                                <w:sz w:val="18"/>
                              </w:rPr>
                            </w:pPr>
                          </w:p>
                          <w:p w14:paraId="14E5B737" w14:textId="77777777" w:rsidR="00A518DD" w:rsidRPr="00A518DD" w:rsidRDefault="00A518DD" w:rsidP="00A518DD">
                            <w:pPr>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31C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3" o:spid="_x0000_s1028" type="#_x0000_t67" style="position:absolute;left:0;text-align:left;margin-left:-35.9pt;margin-top:-15.65pt;width:185.25pt;height:70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" adj="18747" fillcolor="#ed7d31 [3205]" strokecolor="#091723 [484]" strokeweight="1pt">
                <v:textbox>
                  <w:txbxContent>
                    <w:p w14:paraId="511026A1" w14:textId="77777777" w:rsidR="00A518DD" w:rsidRPr="00A518DD" w:rsidRDefault="00A518DD" w:rsidP="00A518DD">
                      <w:pPr>
                        <w:rPr>
                          <w:b/>
                          <w:bCs/>
                          <w:sz w:val="18"/>
                        </w:rPr>
                      </w:pPr>
                    </w:p>
                    <w:p w14:paraId="73A6D237" w14:textId="49E6546A" w:rsidR="00A518DD" w:rsidRPr="005A30EF" w:rsidRDefault="00A518DD" w:rsidP="005A30EF">
                      <w:pPr>
                        <w:jc w:val="center"/>
                        <w:rPr>
                          <w:bCs/>
                          <w:sz w:val="18"/>
                        </w:rPr>
                      </w:pPr>
                      <w:r w:rsidRPr="005A30EF">
                        <w:rPr>
                          <w:bCs/>
                          <w:sz w:val="18"/>
                        </w:rPr>
                        <w:t>Préparation du dossier d’étude de repositionnement professionnel</w:t>
                      </w:r>
                    </w:p>
                    <w:p w14:paraId="61DB7F1D" w14:textId="77777777" w:rsidR="00A518DD" w:rsidRPr="005A30EF" w:rsidRDefault="00A518DD" w:rsidP="005A30EF">
                      <w:pPr>
                        <w:jc w:val="center"/>
                        <w:rPr>
                          <w:bCs/>
                          <w:sz w:val="18"/>
                        </w:rPr>
                      </w:pPr>
                    </w:p>
                    <w:p w14:paraId="3BEB031C" w14:textId="1DD206F9" w:rsidR="00A518DD" w:rsidRPr="005A30EF" w:rsidRDefault="00A518DD" w:rsidP="005A30EF">
                      <w:pPr>
                        <w:jc w:val="center"/>
                        <w:rPr>
                          <w:bCs/>
                          <w:sz w:val="18"/>
                        </w:rPr>
                      </w:pPr>
                    </w:p>
                    <w:p w14:paraId="258BDFC0" w14:textId="77777777" w:rsidR="00A518DD" w:rsidRPr="005A30EF" w:rsidRDefault="00A518DD" w:rsidP="005A30EF">
                      <w:pPr>
                        <w:jc w:val="center"/>
                        <w:rPr>
                          <w:bCs/>
                          <w:sz w:val="18"/>
                        </w:rPr>
                      </w:pPr>
                      <w:r w:rsidRPr="005A30EF">
                        <w:rPr>
                          <w:bCs/>
                          <w:sz w:val="18"/>
                        </w:rPr>
                        <w:t>Finalisation du dossier d’étude de repositionnement professionnel</w:t>
                      </w:r>
                    </w:p>
                    <w:p w14:paraId="021387C5" w14:textId="0ACDEE8E" w:rsidR="00A518DD" w:rsidRPr="005A30EF" w:rsidRDefault="00A518DD" w:rsidP="005A30EF">
                      <w:pPr>
                        <w:jc w:val="center"/>
                        <w:rPr>
                          <w:bCs/>
                          <w:sz w:val="18"/>
                        </w:rPr>
                      </w:pPr>
                    </w:p>
                    <w:p w14:paraId="19457CD4" w14:textId="19EB188F" w:rsidR="008067AD" w:rsidRPr="005A30EF" w:rsidRDefault="008067AD" w:rsidP="005A30EF">
                      <w:pPr>
                        <w:jc w:val="center"/>
                        <w:rPr>
                          <w:bCs/>
                          <w:sz w:val="18"/>
                        </w:rPr>
                      </w:pPr>
                    </w:p>
                    <w:p w14:paraId="686C791D" w14:textId="77777777" w:rsidR="00E66816" w:rsidRPr="005A30EF" w:rsidRDefault="00E66816" w:rsidP="005A30EF">
                      <w:pPr>
                        <w:jc w:val="center"/>
                        <w:rPr>
                          <w:bCs/>
                          <w:sz w:val="18"/>
                        </w:rPr>
                      </w:pPr>
                    </w:p>
                    <w:p w14:paraId="01799B95" w14:textId="3928AC73" w:rsidR="00A518DD" w:rsidRPr="005A30EF" w:rsidRDefault="00A518DD" w:rsidP="005A30EF">
                      <w:pPr>
                        <w:jc w:val="center"/>
                        <w:rPr>
                          <w:bCs/>
                          <w:sz w:val="18"/>
                        </w:rPr>
                      </w:pPr>
                      <w:r w:rsidRPr="005A30EF">
                        <w:rPr>
                          <w:bCs/>
                          <w:sz w:val="18"/>
                        </w:rPr>
                        <w:t>Recueil des offres</w:t>
                      </w:r>
                      <w:r w:rsidR="008067AD" w:rsidRPr="005A30EF">
                        <w:rPr>
                          <w:bCs/>
                          <w:sz w:val="18"/>
                        </w:rPr>
                        <w:t xml:space="preserve"> et consolidation des offres</w:t>
                      </w:r>
                    </w:p>
                    <w:p w14:paraId="31524EF7" w14:textId="3E307C92" w:rsidR="00A518DD" w:rsidRPr="005A30EF" w:rsidRDefault="00A518DD" w:rsidP="005A30EF">
                      <w:pPr>
                        <w:jc w:val="center"/>
                        <w:rPr>
                          <w:bCs/>
                          <w:sz w:val="18"/>
                        </w:rPr>
                      </w:pPr>
                    </w:p>
                    <w:p w14:paraId="6527B232" w14:textId="39A4D919" w:rsidR="00036443" w:rsidRPr="005A30EF" w:rsidRDefault="00036443" w:rsidP="005A30EF">
                      <w:pPr>
                        <w:jc w:val="center"/>
                        <w:rPr>
                          <w:bCs/>
                          <w:sz w:val="18"/>
                        </w:rPr>
                      </w:pPr>
                    </w:p>
                    <w:p w14:paraId="04295965" w14:textId="77777777" w:rsidR="00036443" w:rsidRPr="005A30EF" w:rsidRDefault="00036443" w:rsidP="005A30EF">
                      <w:pPr>
                        <w:jc w:val="center"/>
                        <w:rPr>
                          <w:bCs/>
                          <w:sz w:val="18"/>
                        </w:rPr>
                      </w:pPr>
                    </w:p>
                    <w:p w14:paraId="169808BE" w14:textId="1CCA07CA" w:rsidR="00A518DD" w:rsidRPr="005A30EF" w:rsidRDefault="00A518DD" w:rsidP="005A30EF">
                      <w:pPr>
                        <w:jc w:val="center"/>
                        <w:rPr>
                          <w:bCs/>
                          <w:sz w:val="18"/>
                        </w:rPr>
                      </w:pPr>
                    </w:p>
                    <w:p w14:paraId="4A23ACD1" w14:textId="2B06FA76" w:rsidR="008067AD" w:rsidRPr="005A30EF" w:rsidRDefault="0000252E" w:rsidP="005A30EF">
                      <w:pPr>
                        <w:jc w:val="center"/>
                        <w:rPr>
                          <w:bCs/>
                          <w:sz w:val="18"/>
                        </w:rPr>
                      </w:pPr>
                      <w:r w:rsidRPr="005A30EF">
                        <w:rPr>
                          <w:bCs/>
                          <w:sz w:val="18"/>
                        </w:rPr>
                        <w:t>Avis du CSE</w:t>
                      </w:r>
                      <w:r w:rsidR="00A41826" w:rsidRPr="005A30EF">
                        <w:rPr>
                          <w:bCs/>
                          <w:sz w:val="18"/>
                        </w:rPr>
                        <w:t xml:space="preserve"> et</w:t>
                      </w:r>
                    </w:p>
                    <w:p w14:paraId="7A6F3676" w14:textId="0D0AE4B6" w:rsidR="00A518DD" w:rsidRPr="005A30EF" w:rsidRDefault="0000252E" w:rsidP="005A30EF">
                      <w:pPr>
                        <w:jc w:val="center"/>
                        <w:rPr>
                          <w:bCs/>
                          <w:sz w:val="18"/>
                        </w:rPr>
                      </w:pPr>
                      <w:r w:rsidRPr="005A30EF">
                        <w:rPr>
                          <w:bCs/>
                          <w:sz w:val="18"/>
                        </w:rPr>
                        <w:t>Proposition au salarié</w:t>
                      </w:r>
                    </w:p>
                    <w:p w14:paraId="17894D26" w14:textId="77777777" w:rsidR="00A518DD" w:rsidRPr="005A30EF" w:rsidRDefault="00A518DD" w:rsidP="005A30EF">
                      <w:pPr>
                        <w:jc w:val="center"/>
                        <w:rPr>
                          <w:bCs/>
                          <w:sz w:val="18"/>
                        </w:rPr>
                      </w:pPr>
                    </w:p>
                    <w:p w14:paraId="09615D16" w14:textId="77777777" w:rsidR="00A518DD" w:rsidRPr="005A30EF" w:rsidRDefault="00A518DD" w:rsidP="005A30EF">
                      <w:pPr>
                        <w:jc w:val="center"/>
                        <w:rPr>
                          <w:bCs/>
                          <w:sz w:val="18"/>
                        </w:rPr>
                      </w:pPr>
                    </w:p>
                    <w:p w14:paraId="773CC3E5" w14:textId="77777777" w:rsidR="00A518DD" w:rsidRPr="005A30EF" w:rsidRDefault="00A518DD" w:rsidP="005A30EF">
                      <w:pPr>
                        <w:jc w:val="center"/>
                        <w:rPr>
                          <w:sz w:val="18"/>
                        </w:rPr>
                      </w:pPr>
                    </w:p>
                    <w:p w14:paraId="71341D27" w14:textId="77777777" w:rsidR="00A518DD" w:rsidRPr="005A30EF" w:rsidRDefault="00A518DD" w:rsidP="005A30EF">
                      <w:pPr>
                        <w:jc w:val="center"/>
                        <w:rPr>
                          <w:sz w:val="18"/>
                        </w:rPr>
                      </w:pPr>
                    </w:p>
                    <w:p w14:paraId="38B6A986" w14:textId="77777777" w:rsidR="00A518DD" w:rsidRPr="005A30EF" w:rsidRDefault="00A518DD" w:rsidP="005A30EF">
                      <w:pPr>
                        <w:jc w:val="center"/>
                        <w:rPr>
                          <w:sz w:val="18"/>
                        </w:rPr>
                      </w:pPr>
                    </w:p>
                    <w:p w14:paraId="529238FE" w14:textId="48923D29" w:rsidR="00A518DD" w:rsidRPr="005A30EF" w:rsidRDefault="005A30EF" w:rsidP="005A30EF">
                      <w:pPr>
                        <w:jc w:val="center"/>
                        <w:rPr>
                          <w:sz w:val="18"/>
                        </w:rPr>
                      </w:pPr>
                      <w:r w:rsidRPr="005A30EF">
                        <w:rPr>
                          <w:sz w:val="18"/>
                        </w:rPr>
                        <w:t>Echange entre le collaborateur et le manager</w:t>
                      </w:r>
                    </w:p>
                    <w:p w14:paraId="4EA154C5" w14:textId="77777777" w:rsidR="00A518DD" w:rsidRPr="005A30EF" w:rsidRDefault="00A518DD" w:rsidP="005A30EF">
                      <w:pPr>
                        <w:jc w:val="center"/>
                        <w:rPr>
                          <w:sz w:val="18"/>
                        </w:rPr>
                      </w:pPr>
                    </w:p>
                    <w:p w14:paraId="1E3DE402" w14:textId="77777777" w:rsidR="00A518DD" w:rsidRPr="00A518DD" w:rsidRDefault="00A518DD" w:rsidP="00A518DD">
                      <w:pPr>
                        <w:jc w:val="center"/>
                        <w:rPr>
                          <w:sz w:val="18"/>
                        </w:rPr>
                      </w:pPr>
                    </w:p>
                    <w:p w14:paraId="4760DD6B" w14:textId="77777777" w:rsidR="00A518DD" w:rsidRPr="00A518DD" w:rsidRDefault="00A518DD" w:rsidP="00A518DD">
                      <w:pPr>
                        <w:jc w:val="center"/>
                        <w:rPr>
                          <w:sz w:val="18"/>
                        </w:rPr>
                      </w:pPr>
                    </w:p>
                    <w:p w14:paraId="6A1B30A7" w14:textId="77777777" w:rsidR="00A518DD" w:rsidRPr="00A518DD" w:rsidRDefault="00A518DD" w:rsidP="00A518DD">
                      <w:pPr>
                        <w:jc w:val="center"/>
                        <w:rPr>
                          <w:sz w:val="18"/>
                        </w:rPr>
                      </w:pPr>
                    </w:p>
                    <w:p w14:paraId="30266E41" w14:textId="77777777" w:rsidR="00A518DD" w:rsidRPr="00A518DD" w:rsidRDefault="00A518DD" w:rsidP="00A518DD">
                      <w:pPr>
                        <w:jc w:val="center"/>
                        <w:rPr>
                          <w:sz w:val="18"/>
                        </w:rPr>
                      </w:pPr>
                    </w:p>
                    <w:p w14:paraId="4D60898E" w14:textId="77777777" w:rsidR="00A518DD" w:rsidRPr="00A518DD" w:rsidRDefault="00A518DD" w:rsidP="00A518DD">
                      <w:pPr>
                        <w:jc w:val="center"/>
                        <w:rPr>
                          <w:sz w:val="18"/>
                        </w:rPr>
                      </w:pPr>
                    </w:p>
                    <w:p w14:paraId="0B89F38A" w14:textId="77777777" w:rsidR="00A518DD" w:rsidRPr="00A518DD" w:rsidRDefault="00A518DD" w:rsidP="00A518DD">
                      <w:pPr>
                        <w:jc w:val="center"/>
                        <w:rPr>
                          <w:sz w:val="18"/>
                        </w:rPr>
                      </w:pPr>
                    </w:p>
                    <w:p w14:paraId="4650BEA3" w14:textId="77777777" w:rsidR="00A518DD" w:rsidRPr="00A518DD" w:rsidRDefault="00A518DD" w:rsidP="00A518DD">
                      <w:pPr>
                        <w:jc w:val="center"/>
                        <w:rPr>
                          <w:sz w:val="18"/>
                        </w:rPr>
                      </w:pPr>
                    </w:p>
                    <w:p w14:paraId="22AE5453" w14:textId="77777777" w:rsidR="00A518DD" w:rsidRPr="00A518DD" w:rsidRDefault="00A518DD" w:rsidP="00A518DD">
                      <w:pPr>
                        <w:jc w:val="center"/>
                        <w:rPr>
                          <w:sz w:val="18"/>
                        </w:rPr>
                      </w:pPr>
                    </w:p>
                    <w:p w14:paraId="14E5B737" w14:textId="77777777" w:rsidR="00A518DD" w:rsidRPr="00A518DD" w:rsidRDefault="00A518DD" w:rsidP="00A518DD">
                      <w:pPr>
                        <w:jc w:val="center"/>
                        <w:rPr>
                          <w:sz w:val="18"/>
                        </w:rPr>
                      </w:pPr>
                    </w:p>
                  </w:txbxContent>
                </v:textbox>
              </v:shape>
            </w:pict>
          </mc:Fallback>
        </mc:AlternateContent>
      </w:r>
      <w:r w:rsidR="00173333">
        <w:rPr>
          <w:noProof/>
        </w:rPr>
        <mc:AlternateContent>
          <mc:Choice Requires="wpg">
            <w:drawing>
              <wp:anchor distT="0" distB="0" distL="114300" distR="114300" simplePos="0" relativeHeight="251745280" behindDoc="0" locked="0" layoutInCell="1" allowOverlap="1" wp14:anchorId="02692ABA" wp14:editId="0F69485C">
                <wp:simplePos x="0" y="0"/>
                <wp:positionH relativeFrom="column">
                  <wp:posOffset>-522666</wp:posOffset>
                </wp:positionH>
                <wp:positionV relativeFrom="paragraph">
                  <wp:posOffset>-123653</wp:posOffset>
                </wp:positionV>
                <wp:extent cx="7506380" cy="7504486"/>
                <wp:effectExtent l="0" t="0" r="0" b="1270"/>
                <wp:wrapNone/>
                <wp:docPr id="5" name="Groupe 5"/>
                <wp:cNvGraphicFramePr/>
                <a:graphic xmlns:a="http://schemas.openxmlformats.org/drawingml/2006/main">
                  <a:graphicData uri="http://schemas.microsoft.com/office/word/2010/wordprocessingGroup">
                    <wpg:wgp>
                      <wpg:cNvGrpSpPr/>
                      <wpg:grpSpPr>
                        <a:xfrm>
                          <a:off x="0" y="0"/>
                          <a:ext cx="7506380" cy="7504486"/>
                          <a:chOff x="0" y="0"/>
                          <a:chExt cx="7506380" cy="7504486"/>
                        </a:xfrm>
                      </wpg:grpSpPr>
                      <wps:wsp>
                        <wps:cNvPr id="532570207" name="Zone de texte 2"/>
                        <wps:cNvSpPr txBox="1"/>
                        <wps:spPr bwMode="auto">
                          <a:xfrm>
                            <a:off x="2107611" y="2047676"/>
                            <a:ext cx="5398769" cy="257809"/>
                          </a:xfrm>
                          <a:prstGeom prst="rect">
                            <a:avLst/>
                          </a:prstGeom>
                          <a:noFill/>
                          <a:ln w="9525">
                            <a:noFill/>
                            <a:miter lim="800000"/>
                            <a:headEnd/>
                            <a:tailEnd/>
                          </a:ln>
                        </wps:spPr>
                        <wps:txbx>
                          <w:txbxContent>
                            <w:p w14:paraId="7A967A53" w14:textId="4939CA63" w:rsidR="009B4472" w:rsidRDefault="008067AD" w:rsidP="003C0BDF">
                              <w:pPr>
                                <w:jc w:val="both"/>
                                <w:rPr>
                                  <w:b/>
                                  <w:bCs/>
                                  <w:sz w:val="18"/>
                                </w:rPr>
                              </w:pPr>
                              <w:r>
                                <w:rPr>
                                  <w:b/>
                                  <w:bCs/>
                                  <w:sz w:val="18"/>
                                </w:rPr>
                                <w:t>R</w:t>
                              </w:r>
                              <w:r w:rsidR="003C0BDF">
                                <w:rPr>
                                  <w:b/>
                                  <w:bCs/>
                                  <w:sz w:val="18"/>
                                </w:rPr>
                                <w:t>echerche de reclassement</w:t>
                              </w:r>
                              <w:r w:rsidR="007D5DA3">
                                <w:rPr>
                                  <w:b/>
                                  <w:bCs/>
                                  <w:sz w:val="18"/>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wps:wsp>
                        <wps:cNvPr id="902940907" name="Zone de texte 4"/>
                        <wps:cNvSpPr txBox="1"/>
                        <wps:spPr bwMode="auto">
                          <a:xfrm>
                            <a:off x="5429879" y="6093601"/>
                            <a:ext cx="1343024" cy="727074"/>
                          </a:xfrm>
                          <a:prstGeom prst="rect">
                            <a:avLst/>
                          </a:prstGeom>
                          <a:noFill/>
                          <a:ln w="9525">
                            <a:noFill/>
                            <a:miter lim="800000"/>
                            <a:headEnd/>
                            <a:tailEnd/>
                          </a:ln>
                        </wps:spPr>
                        <wps:txbx>
                          <w:txbxContent>
                            <w:p w14:paraId="5C9943AA" w14:textId="77777777" w:rsidR="00A518DD" w:rsidRPr="00000093" w:rsidRDefault="00A518DD" w:rsidP="0062506A">
                              <w:pPr>
                                <w:jc w:val="center"/>
                                <w:rPr>
                                  <w:b/>
                                  <w:bCs/>
                                  <w:sz w:val="18"/>
                                </w:rPr>
                              </w:pPr>
                              <w:r w:rsidRPr="00000093">
                                <w:rPr>
                                  <w:b/>
                                  <w:bCs/>
                                  <w:sz w:val="18"/>
                                </w:rPr>
                                <w:t xml:space="preserve">Mesures éventuelles d’accompagnement au </w:t>
                              </w:r>
                              <w:proofErr w:type="gramStart"/>
                              <w:r w:rsidRPr="00000093">
                                <w:rPr>
                                  <w:b/>
                                  <w:bCs/>
                                  <w:sz w:val="18"/>
                                </w:rPr>
                                <w:t>repositionnement  externe</w:t>
                              </w:r>
                              <w:proofErr w:type="gram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wps:wsp>
                        <wps:cNvPr id="1583230468" name="Connecteur droit avec flèche 8"/>
                        <wps:cNvCnPr/>
                        <wps:spPr>
                          <a:xfrm>
                            <a:off x="406008" y="109446"/>
                            <a:ext cx="1714500" cy="0"/>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78674110" name="Zone de texte 9"/>
                        <wps:cNvSpPr txBox="1"/>
                        <wps:spPr bwMode="auto">
                          <a:xfrm>
                            <a:off x="134159" y="0"/>
                            <a:ext cx="371474" cy="257809"/>
                          </a:xfrm>
                          <a:prstGeom prst="rect">
                            <a:avLst/>
                          </a:prstGeom>
                          <a:noFill/>
                          <a:ln w="9525">
                            <a:noFill/>
                            <a:miter lim="800000"/>
                            <a:headEnd/>
                            <a:tailEnd/>
                          </a:ln>
                        </wps:spPr>
                        <wps:txbx>
                          <w:txbxContent>
                            <w:p w14:paraId="1A3C108B" w14:textId="77777777" w:rsidR="00A518DD" w:rsidRPr="00894AE4" w:rsidRDefault="00A518DD" w:rsidP="00A518DD">
                              <w:pPr>
                                <w:rPr>
                                  <w:b/>
                                  <w:bCs/>
                                  <w:sz w:val="18"/>
                                  <w:szCs w:val="18"/>
                                </w:rPr>
                              </w:pPr>
                              <w:r w:rsidRPr="00894AE4">
                                <w:rPr>
                                  <w:b/>
                                  <w:bCs/>
                                  <w:sz w:val="18"/>
                                  <w:szCs w:val="18"/>
                                </w:rPr>
                                <w:t>J0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wps:wsp>
                        <wps:cNvPr id="190608702" name="Connecteur droit avec flèche 8"/>
                        <wps:cNvCnPr/>
                        <wps:spPr>
                          <a:xfrm>
                            <a:off x="377764" y="1147413"/>
                            <a:ext cx="1714500" cy="0"/>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90250761" name="Zone de texte 9"/>
                        <wps:cNvSpPr txBox="1"/>
                        <wps:spPr bwMode="auto">
                          <a:xfrm>
                            <a:off x="35306" y="1020307"/>
                            <a:ext cx="508634" cy="414019"/>
                          </a:xfrm>
                          <a:prstGeom prst="rect">
                            <a:avLst/>
                          </a:prstGeom>
                          <a:noFill/>
                          <a:ln w="9525">
                            <a:noFill/>
                            <a:miter lim="800000"/>
                            <a:headEnd/>
                            <a:tailEnd/>
                          </a:ln>
                        </wps:spPr>
                        <wps:txbx>
                          <w:txbxContent>
                            <w:p w14:paraId="70A7604A" w14:textId="77777777" w:rsidR="00A518DD" w:rsidRPr="00894AE4" w:rsidRDefault="00A518DD" w:rsidP="00A518DD">
                              <w:pPr>
                                <w:rPr>
                                  <w:b/>
                                  <w:bCs/>
                                  <w:sz w:val="18"/>
                                  <w:szCs w:val="18"/>
                                </w:rPr>
                              </w:pPr>
                              <w:r w:rsidRPr="00894AE4">
                                <w:rPr>
                                  <w:b/>
                                  <w:bCs/>
                                  <w:sz w:val="18"/>
                                  <w:szCs w:val="18"/>
                                </w:rPr>
                                <w:t>J+3</w:t>
                              </w:r>
                            </w:p>
                            <w:p w14:paraId="6025FCB4" w14:textId="77777777" w:rsidR="00A518DD" w:rsidRPr="00894AE4" w:rsidRDefault="00A518DD" w:rsidP="00A518DD">
                              <w:pPr>
                                <w:rPr>
                                  <w:b/>
                                  <w:bCs/>
                                  <w:sz w:val="18"/>
                                  <w:szCs w:val="18"/>
                                </w:rPr>
                              </w:pPr>
                              <w:proofErr w:type="gramStart"/>
                              <w:r w:rsidRPr="00894AE4">
                                <w:rPr>
                                  <w:b/>
                                  <w:bCs/>
                                  <w:sz w:val="18"/>
                                  <w:szCs w:val="18"/>
                                </w:rPr>
                                <w:t>jours</w:t>
                              </w:r>
                              <w:proofErr w:type="gram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wps:wsp>
                        <wps:cNvPr id="768610174" name="Connecteur droit avec flèche 8"/>
                        <wps:cNvCnPr/>
                        <wps:spPr>
                          <a:xfrm>
                            <a:off x="448374" y="2203033"/>
                            <a:ext cx="1714500" cy="0"/>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04467803" name="Zone de texte 9"/>
                        <wps:cNvSpPr txBox="1"/>
                        <wps:spPr bwMode="auto">
                          <a:xfrm>
                            <a:off x="67080" y="2079450"/>
                            <a:ext cx="738504" cy="414019"/>
                          </a:xfrm>
                          <a:prstGeom prst="rect">
                            <a:avLst/>
                          </a:prstGeom>
                          <a:noFill/>
                          <a:ln w="9525">
                            <a:noFill/>
                            <a:miter lim="800000"/>
                            <a:headEnd/>
                            <a:tailEnd/>
                          </a:ln>
                        </wps:spPr>
                        <wps:txbx>
                          <w:txbxContent>
                            <w:p w14:paraId="711F90B0" w14:textId="77777777" w:rsidR="00A518DD" w:rsidRPr="00894AE4" w:rsidRDefault="00A518DD" w:rsidP="00A518DD">
                              <w:pPr>
                                <w:rPr>
                                  <w:b/>
                                  <w:bCs/>
                                  <w:sz w:val="18"/>
                                  <w:szCs w:val="18"/>
                                </w:rPr>
                              </w:pPr>
                              <w:r w:rsidRPr="00894AE4">
                                <w:rPr>
                                  <w:b/>
                                  <w:bCs/>
                                  <w:sz w:val="18"/>
                                  <w:szCs w:val="18"/>
                                </w:rPr>
                                <w:t>J+1</w:t>
                              </w:r>
                            </w:p>
                            <w:p w14:paraId="62FE9204" w14:textId="1C6DB811" w:rsidR="00A518DD" w:rsidRPr="00894AE4" w:rsidRDefault="00A518DD" w:rsidP="00A518DD">
                              <w:pPr>
                                <w:rPr>
                                  <w:b/>
                                  <w:bCs/>
                                  <w:sz w:val="18"/>
                                  <w:szCs w:val="18"/>
                                </w:rPr>
                              </w:pPr>
                              <w:proofErr w:type="gramStart"/>
                              <w:r w:rsidRPr="00894AE4">
                                <w:rPr>
                                  <w:b/>
                                  <w:bCs/>
                                  <w:sz w:val="18"/>
                                  <w:szCs w:val="18"/>
                                </w:rPr>
                                <w:t>semaine</w:t>
                              </w:r>
                              <w:proofErr w:type="gram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wps:wsp>
                        <wps:cNvPr id="1058334483" name="Zone de texte 9"/>
                        <wps:cNvSpPr txBox="1"/>
                        <wps:spPr bwMode="auto">
                          <a:xfrm>
                            <a:off x="38836" y="3170391"/>
                            <a:ext cx="786765" cy="390574"/>
                          </a:xfrm>
                          <a:prstGeom prst="rect">
                            <a:avLst/>
                          </a:prstGeom>
                          <a:noFill/>
                          <a:ln w="9525">
                            <a:noFill/>
                            <a:miter lim="800000"/>
                            <a:headEnd/>
                            <a:tailEnd/>
                          </a:ln>
                        </wps:spPr>
                        <wps:txbx>
                          <w:txbxContent>
                            <w:p w14:paraId="2FE93596" w14:textId="77777777" w:rsidR="00A518DD" w:rsidRPr="00894AE4" w:rsidRDefault="00A518DD" w:rsidP="00A518DD">
                              <w:pPr>
                                <w:rPr>
                                  <w:b/>
                                  <w:bCs/>
                                  <w:sz w:val="18"/>
                                  <w:szCs w:val="18"/>
                                </w:rPr>
                              </w:pPr>
                              <w:r w:rsidRPr="00894AE4">
                                <w:rPr>
                                  <w:b/>
                                  <w:bCs/>
                                  <w:sz w:val="18"/>
                                  <w:szCs w:val="18"/>
                                </w:rPr>
                                <w:t>J+3</w:t>
                              </w:r>
                            </w:p>
                            <w:p w14:paraId="20B996AF" w14:textId="77777777" w:rsidR="00A518DD" w:rsidRPr="00894AE4" w:rsidRDefault="00A518DD" w:rsidP="00A518DD">
                              <w:pPr>
                                <w:rPr>
                                  <w:b/>
                                  <w:bCs/>
                                  <w:sz w:val="18"/>
                                  <w:szCs w:val="18"/>
                                </w:rPr>
                              </w:pPr>
                              <w:proofErr w:type="gramStart"/>
                              <w:r w:rsidRPr="00894AE4">
                                <w:rPr>
                                  <w:b/>
                                  <w:bCs/>
                                  <w:sz w:val="18"/>
                                  <w:szCs w:val="18"/>
                                </w:rPr>
                                <w:t>semaines</w:t>
                              </w:r>
                              <w:proofErr w:type="gram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943877631" name="Connecteur droit avec flèche 8"/>
                        <wps:cNvCnPr/>
                        <wps:spPr>
                          <a:xfrm>
                            <a:off x="402478" y="3297489"/>
                            <a:ext cx="1714500" cy="0"/>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Zone de texte 2"/>
                        <wps:cNvSpPr txBox="1"/>
                        <wps:spPr bwMode="auto">
                          <a:xfrm>
                            <a:off x="2107710" y="4886215"/>
                            <a:ext cx="3847514" cy="893299"/>
                          </a:xfrm>
                          <a:prstGeom prst="rect">
                            <a:avLst/>
                          </a:prstGeom>
                          <a:noFill/>
                          <a:ln w="9525">
                            <a:noFill/>
                            <a:miter lim="800000"/>
                            <a:headEnd/>
                            <a:tailEnd/>
                          </a:ln>
                        </wps:spPr>
                        <wps:txbx>
                          <w:txbxContent>
                            <w:p w14:paraId="2DC505CF" w14:textId="6BB7B65B" w:rsidR="0062506A" w:rsidRPr="0062506A" w:rsidRDefault="0062506A" w:rsidP="007D5DA3">
                              <w:pPr>
                                <w:jc w:val="both"/>
                                <w:rPr>
                                  <w:sz w:val="18"/>
                                  <w:szCs w:val="18"/>
                                </w:rPr>
                              </w:pPr>
                              <w:r w:rsidRPr="0062506A">
                                <w:rPr>
                                  <w:sz w:val="18"/>
                                  <w:szCs w:val="18"/>
                                </w:rPr>
                                <w:t>Acceptation</w:t>
                              </w:r>
                              <w:r w:rsidRPr="0062506A">
                                <w:rPr>
                                  <w:rFonts w:ascii="Calibri" w:hAnsi="Calibri" w:cs="Calibri"/>
                                  <w:sz w:val="18"/>
                                  <w:szCs w:val="18"/>
                                </w:rPr>
                                <w:t> </w:t>
                              </w:r>
                              <w:r w:rsidRPr="0062506A">
                                <w:rPr>
                                  <w:sz w:val="18"/>
                                  <w:szCs w:val="18"/>
                                </w:rPr>
                                <w:t>: Echange entre le collaborateur et le manager</w:t>
                              </w:r>
                              <w:r>
                                <w:rPr>
                                  <w:sz w:val="18"/>
                                  <w:szCs w:val="18"/>
                                </w:rPr>
                                <w:t xml:space="preserve"> de l’entité d’accueil</w:t>
                              </w:r>
                            </w:p>
                            <w:p w14:paraId="77ACAC40" w14:textId="7D3CF4CE" w:rsidR="0062506A" w:rsidRPr="0062506A" w:rsidRDefault="0062506A" w:rsidP="007D5DA3">
                              <w:pPr>
                                <w:jc w:val="both"/>
                                <w:rPr>
                                  <w:sz w:val="18"/>
                                  <w:szCs w:val="18"/>
                                </w:rPr>
                              </w:pPr>
                              <w:proofErr w:type="gramStart"/>
                              <w:r w:rsidRPr="0062506A">
                                <w:rPr>
                                  <w:sz w:val="18"/>
                                  <w:szCs w:val="18"/>
                                </w:rPr>
                                <w:t>ou</w:t>
                              </w:r>
                              <w:proofErr w:type="gramEnd"/>
                            </w:p>
                            <w:p w14:paraId="7DD4C565" w14:textId="0F2F5C4D" w:rsidR="0062506A" w:rsidRPr="0062506A" w:rsidRDefault="0062506A" w:rsidP="007D5DA3">
                              <w:pPr>
                                <w:jc w:val="both"/>
                                <w:rPr>
                                  <w:sz w:val="18"/>
                                  <w:szCs w:val="18"/>
                                </w:rPr>
                              </w:pPr>
                              <w:r w:rsidRPr="0062506A">
                                <w:rPr>
                                  <w:sz w:val="18"/>
                                  <w:szCs w:val="18"/>
                                </w:rPr>
                                <w:t>Si le salarié inapte refuse toutes les offres proposées, le RH procède au licenciement.</w:t>
                              </w:r>
                            </w:p>
                            <w:p w14:paraId="66A5C127" w14:textId="77777777" w:rsidR="0062506A" w:rsidRDefault="0062506A" w:rsidP="0062506A"/>
                            <w:p w14:paraId="40E24D8B" w14:textId="77777777" w:rsidR="00000093" w:rsidRDefault="00000093"/>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20" name="Zone de texte 2"/>
                        <wps:cNvSpPr txBox="1"/>
                        <wps:spPr bwMode="auto">
                          <a:xfrm>
                            <a:off x="2107697" y="3558719"/>
                            <a:ext cx="3847464" cy="915669"/>
                          </a:xfrm>
                          <a:prstGeom prst="rect">
                            <a:avLst/>
                          </a:prstGeom>
                          <a:noFill/>
                          <a:ln w="9525">
                            <a:noFill/>
                            <a:miter lim="800000"/>
                            <a:headEnd/>
                            <a:tailEnd/>
                          </a:ln>
                        </wps:spPr>
                        <wps:txbx>
                          <w:txbxContent>
                            <w:p w14:paraId="73AB0904" w14:textId="6D66FF32" w:rsidR="005A30EF" w:rsidRPr="005A30EF" w:rsidRDefault="005A30EF" w:rsidP="007D5DA3">
                              <w:pPr>
                                <w:jc w:val="both"/>
                                <w:rPr>
                                  <w:bCs/>
                                  <w:sz w:val="18"/>
                                </w:rPr>
                              </w:pPr>
                              <w:r w:rsidRPr="005A30EF">
                                <w:rPr>
                                  <w:bCs/>
                                  <w:sz w:val="18"/>
                                </w:rPr>
                                <w:t>Proposition de poste</w:t>
                              </w:r>
                              <w:r>
                                <w:rPr>
                                  <w:bCs/>
                                  <w:sz w:val="18"/>
                                </w:rPr>
                                <w:t>(s)</w:t>
                              </w:r>
                              <w:r w:rsidRPr="005A30EF">
                                <w:rPr>
                                  <w:bCs/>
                                  <w:sz w:val="18"/>
                                </w:rPr>
                                <w:t xml:space="preserve"> au salarié</w:t>
                              </w:r>
                            </w:p>
                            <w:p w14:paraId="71A73318" w14:textId="6B2732DF" w:rsidR="005A30EF" w:rsidRPr="005A30EF" w:rsidRDefault="005A30EF" w:rsidP="007D5DA3">
                              <w:pPr>
                                <w:jc w:val="both"/>
                                <w:rPr>
                                  <w:bCs/>
                                  <w:sz w:val="18"/>
                                </w:rPr>
                              </w:pPr>
                              <w:proofErr w:type="gramStart"/>
                              <w:r w:rsidRPr="005A30EF">
                                <w:rPr>
                                  <w:bCs/>
                                  <w:sz w:val="18"/>
                                </w:rPr>
                                <w:t>Ou</w:t>
                              </w:r>
                              <w:proofErr w:type="gramEnd"/>
                            </w:p>
                            <w:p w14:paraId="5B0E4D51" w14:textId="67BB2213" w:rsidR="005A30EF" w:rsidRPr="005A30EF" w:rsidRDefault="005A30EF" w:rsidP="007D5DA3">
                              <w:pPr>
                                <w:jc w:val="both"/>
                                <w:rPr>
                                  <w:bCs/>
                                  <w:sz w:val="18"/>
                                </w:rPr>
                              </w:pPr>
                              <w:r w:rsidRPr="005A30EF">
                                <w:rPr>
                                  <w:bCs/>
                                  <w:sz w:val="18"/>
                                </w:rPr>
                                <w:t>Information de l’impossibilité de reclassement et licenciement</w:t>
                              </w:r>
                            </w:p>
                            <w:p w14:paraId="0385D299" w14:textId="77777777" w:rsidR="005A30EF" w:rsidRPr="009B4472" w:rsidRDefault="005A30EF" w:rsidP="005A30EF">
                              <w:pPr>
                                <w:jc w:val="both"/>
                                <w:rPr>
                                  <w:bCs/>
                                  <w:sz w:val="18"/>
                                </w:rPr>
                              </w:pPr>
                            </w:p>
                            <w:p w14:paraId="3FECD9AD" w14:textId="77777777" w:rsidR="005A30EF" w:rsidRDefault="005A30EF" w:rsidP="005A30EF"/>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wps:wsp>
                        <wps:cNvPr id="21" name="Connecteur droit avec flèche 8"/>
                        <wps:cNvCnPr/>
                        <wps:spPr>
                          <a:xfrm>
                            <a:off x="377764" y="4709690"/>
                            <a:ext cx="1714500" cy="0"/>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Zone de texte 9"/>
                        <wps:cNvSpPr txBox="1"/>
                        <wps:spPr bwMode="auto">
                          <a:xfrm>
                            <a:off x="3531" y="4582592"/>
                            <a:ext cx="786765" cy="390574"/>
                          </a:xfrm>
                          <a:prstGeom prst="rect">
                            <a:avLst/>
                          </a:prstGeom>
                          <a:noFill/>
                          <a:ln w="9525">
                            <a:noFill/>
                            <a:miter lim="800000"/>
                            <a:headEnd/>
                            <a:tailEnd/>
                          </a:ln>
                        </wps:spPr>
                        <wps:txbx>
                          <w:txbxContent>
                            <w:p w14:paraId="56FC2C89" w14:textId="4FE23EB5" w:rsidR="005A30EF" w:rsidRPr="00894AE4" w:rsidRDefault="005A30EF" w:rsidP="005A30EF">
                              <w:pPr>
                                <w:rPr>
                                  <w:b/>
                                  <w:bCs/>
                                  <w:sz w:val="18"/>
                                  <w:szCs w:val="18"/>
                                </w:rPr>
                              </w:pPr>
                              <w:r w:rsidRPr="00894AE4">
                                <w:rPr>
                                  <w:b/>
                                  <w:bCs/>
                                  <w:sz w:val="18"/>
                                  <w:szCs w:val="18"/>
                                </w:rPr>
                                <w:t>J+</w:t>
                              </w:r>
                              <w:r>
                                <w:rPr>
                                  <w:b/>
                                  <w:bCs/>
                                  <w:sz w:val="18"/>
                                  <w:szCs w:val="18"/>
                                </w:rPr>
                                <w:t>5</w:t>
                              </w:r>
                            </w:p>
                            <w:p w14:paraId="234564CE" w14:textId="77777777" w:rsidR="005A30EF" w:rsidRPr="00894AE4" w:rsidRDefault="005A30EF" w:rsidP="005A30EF">
                              <w:pPr>
                                <w:rPr>
                                  <w:b/>
                                  <w:bCs/>
                                  <w:sz w:val="18"/>
                                  <w:szCs w:val="18"/>
                                </w:rPr>
                              </w:pPr>
                              <w:proofErr w:type="gramStart"/>
                              <w:r w:rsidRPr="00894AE4">
                                <w:rPr>
                                  <w:b/>
                                  <w:bCs/>
                                  <w:sz w:val="18"/>
                                  <w:szCs w:val="18"/>
                                </w:rPr>
                                <w:t>semaines</w:t>
                              </w:r>
                              <w:proofErr w:type="gram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23" name="Zone de texte 2"/>
                        <wps:cNvSpPr txBox="1"/>
                        <wps:spPr bwMode="auto">
                          <a:xfrm>
                            <a:off x="2118302" y="4582592"/>
                            <a:ext cx="2637692" cy="390525"/>
                          </a:xfrm>
                          <a:prstGeom prst="rect">
                            <a:avLst/>
                          </a:prstGeom>
                          <a:noFill/>
                          <a:ln w="9525">
                            <a:noFill/>
                            <a:miter lim="800000"/>
                            <a:headEnd/>
                            <a:tailEnd/>
                          </a:ln>
                        </wps:spPr>
                        <wps:txbx>
                          <w:txbxContent>
                            <w:p w14:paraId="5F397C98" w14:textId="7494ED7D" w:rsidR="005A30EF" w:rsidRPr="009B4472" w:rsidRDefault="005A30EF" w:rsidP="005A30EF">
                              <w:pPr>
                                <w:jc w:val="both"/>
                                <w:rPr>
                                  <w:bCs/>
                                  <w:sz w:val="18"/>
                                </w:rPr>
                              </w:pPr>
                              <w:r>
                                <w:rPr>
                                  <w:b/>
                                  <w:bCs/>
                                  <w:sz w:val="18"/>
                                </w:rPr>
                                <w:t xml:space="preserve">Recueil </w:t>
                              </w:r>
                              <w:r w:rsidR="007D5DA3">
                                <w:rPr>
                                  <w:b/>
                                  <w:bCs/>
                                  <w:sz w:val="18"/>
                                </w:rPr>
                                <w:t xml:space="preserve">de l’acceptation ou non </w:t>
                              </w:r>
                              <w:r>
                                <w:rPr>
                                  <w:b/>
                                  <w:bCs/>
                                  <w:sz w:val="18"/>
                                </w:rPr>
                                <w:t>du salarié</w:t>
                              </w:r>
                            </w:p>
                            <w:p w14:paraId="3B6DCF9A" w14:textId="77777777" w:rsidR="005A30EF" w:rsidRDefault="005A30EF" w:rsidP="005A30EF"/>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24" name="Zone de texte 2"/>
                        <wps:cNvSpPr txBox="1"/>
                        <wps:spPr bwMode="auto">
                          <a:xfrm>
                            <a:off x="2072405" y="2298357"/>
                            <a:ext cx="2995930" cy="1033976"/>
                          </a:xfrm>
                          <a:prstGeom prst="rect">
                            <a:avLst/>
                          </a:prstGeom>
                          <a:noFill/>
                          <a:ln w="9525">
                            <a:noFill/>
                            <a:miter lim="800000"/>
                            <a:headEnd/>
                            <a:tailEnd/>
                          </a:ln>
                        </wps:spPr>
                        <wps:txbx>
                          <w:txbxContent>
                            <w:p w14:paraId="193CE515" w14:textId="2852276B" w:rsidR="007D5DA3" w:rsidRDefault="005A30EF" w:rsidP="005A30EF">
                              <w:pPr>
                                <w:jc w:val="both"/>
                                <w:rPr>
                                  <w:bCs/>
                                  <w:sz w:val="18"/>
                                </w:rPr>
                              </w:pPr>
                              <w:r w:rsidRPr="005A30EF">
                                <w:rPr>
                                  <w:bCs/>
                                  <w:sz w:val="18"/>
                                </w:rPr>
                                <w:t xml:space="preserve">Echange </w:t>
                              </w:r>
                              <w:r>
                                <w:rPr>
                                  <w:bCs/>
                                  <w:sz w:val="18"/>
                                </w:rPr>
                                <w:t xml:space="preserve">entre le RH de l’entité de départ </w:t>
                              </w:r>
                              <w:r w:rsidRPr="005A30EF">
                                <w:rPr>
                                  <w:bCs/>
                                  <w:sz w:val="18"/>
                                </w:rPr>
                                <w:t>avec</w:t>
                              </w:r>
                              <w:r>
                                <w:rPr>
                                  <w:bCs/>
                                  <w:sz w:val="18"/>
                                </w:rPr>
                                <w:t xml:space="preserve"> le</w:t>
                              </w:r>
                              <w:r w:rsidR="007D5DA3">
                                <w:rPr>
                                  <w:bCs/>
                                  <w:sz w:val="18"/>
                                </w:rPr>
                                <w:t>s</w:t>
                              </w:r>
                              <w:r w:rsidRPr="005A30EF">
                                <w:rPr>
                                  <w:bCs/>
                                  <w:sz w:val="18"/>
                                </w:rPr>
                                <w:t xml:space="preserve"> RH et </w:t>
                              </w:r>
                              <w:r>
                                <w:rPr>
                                  <w:bCs/>
                                  <w:sz w:val="18"/>
                                </w:rPr>
                                <w:t>le</w:t>
                              </w:r>
                              <w:r w:rsidR="007D5DA3">
                                <w:rPr>
                                  <w:bCs/>
                                  <w:sz w:val="18"/>
                                </w:rPr>
                                <w:t>s</w:t>
                              </w:r>
                              <w:r>
                                <w:rPr>
                                  <w:bCs/>
                                  <w:sz w:val="18"/>
                                </w:rPr>
                                <w:t xml:space="preserve"> </w:t>
                              </w:r>
                              <w:r w:rsidRPr="005A30EF">
                                <w:rPr>
                                  <w:bCs/>
                                  <w:sz w:val="18"/>
                                </w:rPr>
                                <w:t>manager</w:t>
                              </w:r>
                              <w:r w:rsidR="007D5DA3">
                                <w:rPr>
                                  <w:bCs/>
                                  <w:sz w:val="18"/>
                                </w:rPr>
                                <w:t>s</w:t>
                              </w:r>
                              <w:r w:rsidRPr="005A30EF">
                                <w:rPr>
                                  <w:bCs/>
                                  <w:sz w:val="18"/>
                                </w:rPr>
                                <w:t xml:space="preserve"> de</w:t>
                              </w:r>
                              <w:r w:rsidR="007D5DA3">
                                <w:rPr>
                                  <w:bCs/>
                                  <w:sz w:val="18"/>
                                </w:rPr>
                                <w:t>s entités proposant des postes</w:t>
                              </w:r>
                              <w:r w:rsidRPr="005A30EF">
                                <w:rPr>
                                  <w:bCs/>
                                  <w:sz w:val="18"/>
                                </w:rPr>
                                <w:t xml:space="preserve"> </w:t>
                              </w:r>
                            </w:p>
                            <w:p w14:paraId="6E3544DC" w14:textId="77777777" w:rsidR="007D5DA3" w:rsidRDefault="007D5DA3" w:rsidP="005A30EF">
                              <w:pPr>
                                <w:jc w:val="both"/>
                                <w:rPr>
                                  <w:bCs/>
                                  <w:sz w:val="18"/>
                                </w:rPr>
                              </w:pPr>
                            </w:p>
                            <w:p w14:paraId="06662BD2" w14:textId="3B6C1B31" w:rsidR="005A30EF" w:rsidRPr="005A30EF" w:rsidRDefault="007D5DA3" w:rsidP="005A30EF">
                              <w:pPr>
                                <w:jc w:val="both"/>
                                <w:rPr>
                                  <w:bCs/>
                                  <w:sz w:val="18"/>
                                </w:rPr>
                              </w:pPr>
                              <w:r>
                                <w:rPr>
                                  <w:bCs/>
                                  <w:sz w:val="18"/>
                                </w:rPr>
                                <w:t>Consolidation des propositions de postes qui seront proposés au salarié</w:t>
                              </w:r>
                            </w:p>
                            <w:p w14:paraId="18ABD927" w14:textId="77777777" w:rsidR="005A30EF" w:rsidRPr="005A30EF" w:rsidRDefault="005A30EF" w:rsidP="005A30EF"/>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25" name="Ellipse 25"/>
                        <wps:cNvSpPr/>
                        <wps:spPr>
                          <a:xfrm>
                            <a:off x="5185197" y="2375975"/>
                            <a:ext cx="1725748" cy="794416"/>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A3F4B2" w14:textId="7024A938" w:rsidR="005A30EF" w:rsidRPr="005A30EF" w:rsidRDefault="005A30EF" w:rsidP="005A30EF">
                              <w:pPr>
                                <w:jc w:val="center"/>
                                <w:rPr>
                                  <w:sz w:val="16"/>
                                </w:rPr>
                              </w:pPr>
                              <w:r w:rsidRPr="005A30EF">
                                <w:rPr>
                                  <w:sz w:val="16"/>
                                </w:rPr>
                                <w:t xml:space="preserve">Les postes proposés </w:t>
                              </w:r>
                              <w:r w:rsidR="007D5DA3">
                                <w:rPr>
                                  <w:sz w:val="16"/>
                                </w:rPr>
                                <w:t xml:space="preserve">par les entités </w:t>
                              </w:r>
                              <w:r w:rsidRPr="005A30EF">
                                <w:rPr>
                                  <w:sz w:val="16"/>
                                </w:rPr>
                                <w:t>sont réservés le temps de la procédure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Connecteur : en arc 10"/>
                        <wps:cNvCnPr/>
                        <wps:spPr>
                          <a:xfrm>
                            <a:off x="5666456" y="4049486"/>
                            <a:ext cx="794678" cy="1920191"/>
                          </a:xfrm>
                          <a:prstGeom prst="curvedConnector3">
                            <a:avLst>
                              <a:gd name="adj1" fmla="val 101928"/>
                            </a:avLst>
                          </a:prstGeom>
                          <a:ln w="38100">
                            <a:tailEnd type="triangle"/>
                          </a:ln>
                        </wps:spPr>
                        <wps:style>
                          <a:lnRef idx="1">
                            <a:schemeClr val="accent2"/>
                          </a:lnRef>
                          <a:fillRef idx="0">
                            <a:schemeClr val="accent2"/>
                          </a:fillRef>
                          <a:effectRef idx="0">
                            <a:schemeClr val="accent2"/>
                          </a:effectRef>
                          <a:fontRef idx="minor">
                            <a:schemeClr val="tx1"/>
                          </a:fontRef>
                        </wps:style>
                        <wps:bodyPr/>
                      </wps:wsp>
                      <wps:wsp>
                        <wps:cNvPr id="27" name="Connecteur : en arc 10"/>
                        <wps:cNvCnPr/>
                        <wps:spPr>
                          <a:xfrm>
                            <a:off x="5066271" y="5638212"/>
                            <a:ext cx="984739" cy="330591"/>
                          </a:xfrm>
                          <a:prstGeom prst="curvedConnector3">
                            <a:avLst>
                              <a:gd name="adj1" fmla="val 99751"/>
                            </a:avLst>
                          </a:prstGeom>
                          <a:ln w="38100">
                            <a:tailEnd type="triangle"/>
                          </a:ln>
                        </wps:spPr>
                        <wps:style>
                          <a:lnRef idx="1">
                            <a:schemeClr val="accent2"/>
                          </a:lnRef>
                          <a:fillRef idx="0">
                            <a:schemeClr val="accent2"/>
                          </a:fillRef>
                          <a:effectRef idx="0">
                            <a:schemeClr val="accent2"/>
                          </a:effectRef>
                          <a:fontRef idx="minor">
                            <a:schemeClr val="tx1"/>
                          </a:fontRef>
                        </wps:style>
                        <wps:bodyPr/>
                      </wps:wsp>
                      <wps:wsp>
                        <wps:cNvPr id="29" name="Connecteur droit avec flèche 8"/>
                        <wps:cNvCnPr/>
                        <wps:spPr>
                          <a:xfrm>
                            <a:off x="363642" y="6400800"/>
                            <a:ext cx="1714500" cy="0"/>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Zone de texte 9"/>
                        <wps:cNvSpPr txBox="1"/>
                        <wps:spPr bwMode="auto">
                          <a:xfrm>
                            <a:off x="0" y="6248989"/>
                            <a:ext cx="786765" cy="390574"/>
                          </a:xfrm>
                          <a:prstGeom prst="rect">
                            <a:avLst/>
                          </a:prstGeom>
                          <a:noFill/>
                          <a:ln w="9525">
                            <a:noFill/>
                            <a:miter lim="800000"/>
                            <a:headEnd/>
                            <a:tailEnd/>
                          </a:ln>
                        </wps:spPr>
                        <wps:txbx>
                          <w:txbxContent>
                            <w:p w14:paraId="2983E6ED" w14:textId="0A8638B7" w:rsidR="0062506A" w:rsidRPr="00894AE4" w:rsidRDefault="0062506A" w:rsidP="0062506A">
                              <w:pPr>
                                <w:rPr>
                                  <w:b/>
                                  <w:bCs/>
                                  <w:sz w:val="18"/>
                                  <w:szCs w:val="18"/>
                                </w:rPr>
                              </w:pPr>
                              <w:r w:rsidRPr="00894AE4">
                                <w:rPr>
                                  <w:b/>
                                  <w:bCs/>
                                  <w:sz w:val="18"/>
                                  <w:szCs w:val="18"/>
                                </w:rPr>
                                <w:t>J+</w:t>
                              </w:r>
                              <w:r>
                                <w:rPr>
                                  <w:b/>
                                  <w:bCs/>
                                  <w:sz w:val="18"/>
                                  <w:szCs w:val="18"/>
                                </w:rPr>
                                <w:t>7</w:t>
                              </w:r>
                            </w:p>
                            <w:p w14:paraId="443ECE7D" w14:textId="77777777" w:rsidR="0062506A" w:rsidRPr="00894AE4" w:rsidRDefault="0062506A" w:rsidP="0062506A">
                              <w:pPr>
                                <w:rPr>
                                  <w:b/>
                                  <w:bCs/>
                                  <w:sz w:val="18"/>
                                  <w:szCs w:val="18"/>
                                </w:rPr>
                              </w:pPr>
                              <w:proofErr w:type="gramStart"/>
                              <w:r w:rsidRPr="00894AE4">
                                <w:rPr>
                                  <w:b/>
                                  <w:bCs/>
                                  <w:sz w:val="18"/>
                                  <w:szCs w:val="18"/>
                                </w:rPr>
                                <w:t>semaines</w:t>
                              </w:r>
                              <w:proofErr w:type="gram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 name="Zone de texte 2"/>
                        <wps:cNvSpPr txBox="1"/>
                        <wps:spPr bwMode="auto">
                          <a:xfrm>
                            <a:off x="2157137" y="6287824"/>
                            <a:ext cx="3031588" cy="390525"/>
                          </a:xfrm>
                          <a:prstGeom prst="rect">
                            <a:avLst/>
                          </a:prstGeom>
                          <a:noFill/>
                          <a:ln w="9525">
                            <a:noFill/>
                            <a:miter lim="800000"/>
                            <a:headEnd/>
                            <a:tailEnd/>
                          </a:ln>
                        </wps:spPr>
                        <wps:txbx>
                          <w:txbxContent>
                            <w:p w14:paraId="46E40FB9" w14:textId="77777777" w:rsidR="0062506A" w:rsidRPr="0062506A" w:rsidRDefault="0062506A" w:rsidP="0062506A">
                              <w:pPr>
                                <w:rPr>
                                  <w:b/>
                                  <w:bCs/>
                                  <w:sz w:val="18"/>
                                  <w:szCs w:val="18"/>
                                </w:rPr>
                              </w:pPr>
                              <w:r w:rsidRPr="0062506A">
                                <w:rPr>
                                  <w:b/>
                                  <w:bCs/>
                                  <w:sz w:val="18"/>
                                  <w:szCs w:val="18"/>
                                </w:rPr>
                                <w:t>Contractualisation par le RRH de l’entité d’accueil</w:t>
                              </w:r>
                            </w:p>
                            <w:p w14:paraId="363BF8C9" w14:textId="77777777" w:rsidR="0062506A" w:rsidRDefault="0062506A" w:rsidP="0062506A"/>
                            <w:p w14:paraId="60447AAC" w14:textId="77777777" w:rsidR="0062506A" w:rsidRDefault="0062506A" w:rsidP="0062506A"/>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2" name="Connecteur droit avec flèche 8"/>
                        <wps:cNvCnPr/>
                        <wps:spPr>
                          <a:xfrm>
                            <a:off x="353051" y="7269304"/>
                            <a:ext cx="1714500" cy="0"/>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Zone de texte 9"/>
                        <wps:cNvSpPr txBox="1"/>
                        <wps:spPr bwMode="auto">
                          <a:xfrm>
                            <a:off x="14123" y="7113961"/>
                            <a:ext cx="786765" cy="390525"/>
                          </a:xfrm>
                          <a:prstGeom prst="rect">
                            <a:avLst/>
                          </a:prstGeom>
                          <a:noFill/>
                          <a:ln w="9525">
                            <a:noFill/>
                            <a:miter lim="800000"/>
                            <a:headEnd/>
                            <a:tailEnd/>
                          </a:ln>
                        </wps:spPr>
                        <wps:txbx>
                          <w:txbxContent>
                            <w:p w14:paraId="3ECFEFE4" w14:textId="583FBEDD" w:rsidR="0062506A" w:rsidRPr="00894AE4" w:rsidRDefault="0062506A" w:rsidP="0062506A">
                              <w:pPr>
                                <w:rPr>
                                  <w:b/>
                                  <w:bCs/>
                                  <w:sz w:val="18"/>
                                  <w:szCs w:val="18"/>
                                </w:rPr>
                              </w:pPr>
                              <w:r w:rsidRPr="00894AE4">
                                <w:rPr>
                                  <w:b/>
                                  <w:bCs/>
                                  <w:sz w:val="18"/>
                                  <w:szCs w:val="18"/>
                                </w:rPr>
                                <w:t>J+</w:t>
                              </w:r>
                              <w:r>
                                <w:rPr>
                                  <w:b/>
                                  <w:bCs/>
                                  <w:sz w:val="18"/>
                                  <w:szCs w:val="18"/>
                                </w:rPr>
                                <w:t>X</w:t>
                              </w:r>
                            </w:p>
                            <w:p w14:paraId="4A32DCC3" w14:textId="77777777" w:rsidR="0062506A" w:rsidRPr="00894AE4" w:rsidRDefault="0062506A" w:rsidP="0062506A">
                              <w:pPr>
                                <w:rPr>
                                  <w:b/>
                                  <w:bCs/>
                                  <w:sz w:val="18"/>
                                  <w:szCs w:val="18"/>
                                </w:rPr>
                              </w:pPr>
                              <w:proofErr w:type="gramStart"/>
                              <w:r w:rsidRPr="00894AE4">
                                <w:rPr>
                                  <w:b/>
                                  <w:bCs/>
                                  <w:sz w:val="18"/>
                                  <w:szCs w:val="18"/>
                                </w:rPr>
                                <w:t>semaines</w:t>
                              </w:r>
                              <w:proofErr w:type="gram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4" name="Zone de texte 2"/>
                        <wps:cNvSpPr txBox="1"/>
                        <wps:spPr bwMode="auto">
                          <a:xfrm>
                            <a:off x="2153607" y="7113961"/>
                            <a:ext cx="3031588" cy="390525"/>
                          </a:xfrm>
                          <a:prstGeom prst="rect">
                            <a:avLst/>
                          </a:prstGeom>
                          <a:noFill/>
                          <a:ln w="9525">
                            <a:noFill/>
                            <a:miter lim="800000"/>
                            <a:headEnd/>
                            <a:tailEnd/>
                          </a:ln>
                        </wps:spPr>
                        <wps:txbx>
                          <w:txbxContent>
                            <w:p w14:paraId="66B5ACA1" w14:textId="726532CC" w:rsidR="0062506A" w:rsidRDefault="0062506A" w:rsidP="0062506A">
                              <w:proofErr w:type="spellStart"/>
                              <w:r>
                                <w:rPr>
                                  <w:b/>
                                  <w:bCs/>
                                  <w:sz w:val="18"/>
                                  <w:szCs w:val="18"/>
                                </w:rPr>
                                <w:t>Onboarding</w:t>
                              </w:r>
                              <w:proofErr w:type="spellEnd"/>
                              <w:r>
                                <w:rPr>
                                  <w:b/>
                                  <w:bCs/>
                                  <w:sz w:val="18"/>
                                  <w:szCs w:val="18"/>
                                </w:rPr>
                                <w:t>/intégration</w:t>
                              </w:r>
                            </w:p>
                            <w:p w14:paraId="62AC9BCA" w14:textId="77777777" w:rsidR="0062506A" w:rsidRDefault="0062506A" w:rsidP="0062506A"/>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5" name="Zone de texte 2"/>
                        <wps:cNvSpPr txBox="1"/>
                        <wps:spPr bwMode="auto">
                          <a:xfrm>
                            <a:off x="2065344" y="1161535"/>
                            <a:ext cx="2996418" cy="677856"/>
                          </a:xfrm>
                          <a:prstGeom prst="rect">
                            <a:avLst/>
                          </a:prstGeom>
                          <a:noFill/>
                          <a:ln w="9525">
                            <a:noFill/>
                            <a:miter lim="800000"/>
                            <a:headEnd/>
                            <a:tailEnd/>
                          </a:ln>
                        </wps:spPr>
                        <wps:txbx>
                          <w:txbxContent>
                            <w:p w14:paraId="124C0014" w14:textId="15235E7C" w:rsidR="0009502B" w:rsidRPr="005A30EF" w:rsidRDefault="0009502B" w:rsidP="0009502B">
                              <w:pPr>
                                <w:jc w:val="both"/>
                              </w:pPr>
                              <w:r>
                                <w:rPr>
                                  <w:bCs/>
                                  <w:sz w:val="18"/>
                                </w:rPr>
                                <w:t>Si possible, entretien avec le salarié</w:t>
                              </w:r>
                              <w:r w:rsidR="007D5DA3">
                                <w:rPr>
                                  <w:bCs/>
                                  <w:sz w:val="18"/>
                                </w:rPr>
                                <w:t>. A</w:t>
                              </w:r>
                              <w:r>
                                <w:rPr>
                                  <w:bCs/>
                                  <w:sz w:val="18"/>
                                </w:rPr>
                                <w:t xml:space="preserve"> défaut, un courrier</w:t>
                              </w:r>
                              <w:r w:rsidR="007841D4">
                                <w:rPr>
                                  <w:bCs/>
                                  <w:sz w:val="18"/>
                                </w:rPr>
                                <w:t xml:space="preserve"> est envoyé au salarié pour recueillir ses souhaits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6" name="Zone de texte 2"/>
                        <wps:cNvSpPr txBox="1"/>
                        <wps:spPr bwMode="auto">
                          <a:xfrm>
                            <a:off x="2072405" y="112976"/>
                            <a:ext cx="2637155" cy="675249"/>
                          </a:xfrm>
                          <a:prstGeom prst="rect">
                            <a:avLst/>
                          </a:prstGeom>
                          <a:noFill/>
                          <a:ln w="9525">
                            <a:noFill/>
                            <a:miter lim="800000"/>
                            <a:headEnd/>
                            <a:tailEnd/>
                          </a:ln>
                        </wps:spPr>
                        <wps:txbx>
                          <w:txbxContent>
                            <w:p w14:paraId="6CDB45C8" w14:textId="77777777" w:rsidR="0009502B" w:rsidRDefault="0009502B" w:rsidP="0009502B">
                              <w:pPr>
                                <w:jc w:val="both"/>
                                <w:rPr>
                                  <w:bCs/>
                                  <w:sz w:val="18"/>
                                </w:rPr>
                              </w:pPr>
                              <w:r>
                                <w:rPr>
                                  <w:bCs/>
                                  <w:sz w:val="18"/>
                                </w:rPr>
                                <w:t>Compléments d’information demandés à la médecine du travail si nécessaire</w:t>
                              </w:r>
                            </w:p>
                            <w:p w14:paraId="319C2461" w14:textId="45879AFE" w:rsidR="0009502B" w:rsidRPr="005A30EF" w:rsidRDefault="0009502B" w:rsidP="0009502B">
                              <w:pPr>
                                <w:jc w:val="both"/>
                              </w:pPr>
                              <w:r>
                                <w:rPr>
                                  <w:bCs/>
                                  <w:sz w:val="18"/>
                                </w:rPr>
                                <w:t>Recueil des données RH concernant le salarié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7" name="Zone de texte 2"/>
                        <wps:cNvSpPr txBox="1"/>
                        <wps:spPr bwMode="auto">
                          <a:xfrm>
                            <a:off x="2164198" y="6640874"/>
                            <a:ext cx="3320903" cy="390525"/>
                          </a:xfrm>
                          <a:prstGeom prst="rect">
                            <a:avLst/>
                          </a:prstGeom>
                          <a:noFill/>
                          <a:ln w="9525">
                            <a:noFill/>
                            <a:miter lim="800000"/>
                            <a:headEnd/>
                            <a:tailEnd/>
                          </a:ln>
                        </wps:spPr>
                        <wps:txbx>
                          <w:txbxContent>
                            <w:p w14:paraId="023BAC4D" w14:textId="2D7FE1A7" w:rsidR="007D5DA3" w:rsidRPr="007D5DA3" w:rsidRDefault="007D5DA3" w:rsidP="007D5DA3">
                              <w:pPr>
                                <w:rPr>
                                  <w:bCs/>
                                  <w:sz w:val="18"/>
                                  <w:szCs w:val="18"/>
                                </w:rPr>
                              </w:pPr>
                              <w:r w:rsidRPr="007D5DA3">
                                <w:rPr>
                                  <w:bCs/>
                                  <w:sz w:val="18"/>
                                  <w:szCs w:val="18"/>
                                </w:rPr>
                                <w:t>Validation de l’aptitude par le médecin du travail de l’entité d’accueil</w:t>
                              </w:r>
                            </w:p>
                            <w:p w14:paraId="464DBA6C" w14:textId="77777777" w:rsidR="007D5DA3" w:rsidRPr="007D5DA3" w:rsidRDefault="007D5DA3" w:rsidP="007D5DA3"/>
                            <w:p w14:paraId="2EF5A0C6" w14:textId="77777777" w:rsidR="007D5DA3" w:rsidRPr="007D5DA3" w:rsidRDefault="007D5DA3" w:rsidP="007D5DA3"/>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02692ABA" id="Groupe 5" o:spid="_x0000_s1029" style="position:absolute;left:0;text-align:left;margin-left:-41.15pt;margin-top:-9.75pt;width:591.05pt;height:590.9pt;z-index:251745280" coordsize="75063,7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">
                <v:shapetype id="_x0000_t202" coordsize="21600,21600" o:spt="202" path="m,l,21600r21600,l21600,xe">
                  <v:stroke joinstyle="miter"/>
                  <v:path gradientshapeok="t" o:connecttype="rect"/>
                </v:shapetype>
                <v:shape id="_x0000_s1030" type="#_x0000_t202" style="position:absolute;left:21076;top:20476;width:53987;height:257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" filled="f" stroked="f">
                  <v:textbox style="mso-fit-shape-to-text:t">
                    <w:txbxContent>
                      <w:p w14:paraId="7A967A53" w14:textId="4939CA63" w:rsidR="009B4472" w:rsidRDefault="008067AD" w:rsidP="003C0BDF">
                        <w:pPr>
                          <w:jc w:val="both"/>
                          <w:rPr>
                            <w:b/>
                            <w:bCs/>
                            <w:sz w:val="18"/>
                          </w:rPr>
                        </w:pPr>
                        <w:r>
                          <w:rPr>
                            <w:b/>
                            <w:bCs/>
                            <w:sz w:val="18"/>
                          </w:rPr>
                          <w:t>R</w:t>
                        </w:r>
                        <w:r w:rsidR="003C0BDF">
                          <w:rPr>
                            <w:b/>
                            <w:bCs/>
                            <w:sz w:val="18"/>
                          </w:rPr>
                          <w:t>echerche de reclassement</w:t>
                        </w:r>
                        <w:r w:rsidR="007D5DA3">
                          <w:rPr>
                            <w:b/>
                            <w:bCs/>
                            <w:sz w:val="18"/>
                          </w:rPr>
                          <w:t xml:space="preserve"> </w:t>
                        </w:r>
                      </w:p>
                    </w:txbxContent>
                  </v:textbox>
                </v:shape>
                <v:shape id="Zone de texte 4" o:spid="_x0000_s1031" type="#_x0000_t202" style="position:absolute;left:54298;top:60936;width:13431;height:727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" filled="f" stroked="f">
                  <v:textbox style="mso-fit-shape-to-text:t">
                    <w:txbxContent>
                      <w:p w14:paraId="5C9943AA" w14:textId="77777777" w:rsidR="00A518DD" w:rsidRPr="00000093" w:rsidRDefault="00A518DD" w:rsidP="0062506A">
                        <w:pPr>
                          <w:jc w:val="center"/>
                          <w:rPr>
                            <w:b/>
                            <w:bCs/>
                            <w:sz w:val="18"/>
                          </w:rPr>
                        </w:pPr>
                        <w:r w:rsidRPr="00000093">
                          <w:rPr>
                            <w:b/>
                            <w:bCs/>
                            <w:sz w:val="18"/>
                          </w:rPr>
                          <w:t xml:space="preserve">Mesures éventuelles d’accompagnement au </w:t>
                        </w:r>
                        <w:proofErr w:type="gramStart"/>
                        <w:r w:rsidRPr="00000093">
                          <w:rPr>
                            <w:b/>
                            <w:bCs/>
                            <w:sz w:val="18"/>
                          </w:rPr>
                          <w:t>repositionnement  externe</w:t>
                        </w:r>
                        <w:proofErr w:type="gramEnd"/>
                      </w:p>
                    </w:txbxContent>
                  </v:textbox>
                </v:shape>
                <v:shapetype id="_x0000_t32" coordsize="21600,21600" o:spt="32" o:oned="t" path="m,l21600,21600e" filled="f">
                  <v:path arrowok="t" fillok="f" o:connecttype="none"/>
                  <o:lock v:ext="edit" shapetype="t"/>
                </v:shapetype>
                <v:shape id="Connecteur droit avec flèche 8" o:spid="_x0000_s1032" type="#_x0000_t32" style="position:absolute;left:4060;top:1094;width:17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" strokecolor="#7030a0" strokeweight="2.25pt">
                  <v:stroke endarrow="block" joinstyle="miter"/>
                </v:shape>
                <v:shape id="_x0000_s1033" type="#_x0000_t202" style="position:absolute;left:1341;width:3715;height:257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" filled="f" stroked="f">
                  <v:textbox style="mso-fit-shape-to-text:t">
                    <w:txbxContent>
                      <w:p w14:paraId="1A3C108B" w14:textId="77777777" w:rsidR="00A518DD" w:rsidRPr="00894AE4" w:rsidRDefault="00A518DD" w:rsidP="00A518DD">
                        <w:pPr>
                          <w:rPr>
                            <w:b/>
                            <w:bCs/>
                            <w:sz w:val="18"/>
                            <w:szCs w:val="18"/>
                          </w:rPr>
                        </w:pPr>
                        <w:r w:rsidRPr="00894AE4">
                          <w:rPr>
                            <w:b/>
                            <w:bCs/>
                            <w:sz w:val="18"/>
                            <w:szCs w:val="18"/>
                          </w:rPr>
                          <w:t>J0</w:t>
                        </w:r>
                      </w:p>
                    </w:txbxContent>
                  </v:textbox>
                </v:shape>
                <v:shape id="Connecteur droit avec flèche 8" o:spid="_x0000_s1034" type="#_x0000_t32" style="position:absolute;left:3777;top:11474;width:17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" strokecolor="#7030a0" strokeweight="2.25pt">
                  <v:stroke endarrow="block" joinstyle="miter"/>
                </v:shape>
                <v:shape id="_x0000_s1035" type="#_x0000_t202" style="position:absolute;left:353;top:10203;width:5086;height:41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" filled="f" stroked="f">
                  <v:textbox style="mso-fit-shape-to-text:t">
                    <w:txbxContent>
                      <w:p w14:paraId="70A7604A" w14:textId="77777777" w:rsidR="00A518DD" w:rsidRPr="00894AE4" w:rsidRDefault="00A518DD" w:rsidP="00A518DD">
                        <w:pPr>
                          <w:rPr>
                            <w:b/>
                            <w:bCs/>
                            <w:sz w:val="18"/>
                            <w:szCs w:val="18"/>
                          </w:rPr>
                        </w:pPr>
                        <w:r w:rsidRPr="00894AE4">
                          <w:rPr>
                            <w:b/>
                            <w:bCs/>
                            <w:sz w:val="18"/>
                            <w:szCs w:val="18"/>
                          </w:rPr>
                          <w:t>J+3</w:t>
                        </w:r>
                      </w:p>
                      <w:p w14:paraId="6025FCB4" w14:textId="77777777" w:rsidR="00A518DD" w:rsidRPr="00894AE4" w:rsidRDefault="00A518DD" w:rsidP="00A518DD">
                        <w:pPr>
                          <w:rPr>
                            <w:b/>
                            <w:bCs/>
                            <w:sz w:val="18"/>
                            <w:szCs w:val="18"/>
                          </w:rPr>
                        </w:pPr>
                        <w:proofErr w:type="gramStart"/>
                        <w:r w:rsidRPr="00894AE4">
                          <w:rPr>
                            <w:b/>
                            <w:bCs/>
                            <w:sz w:val="18"/>
                            <w:szCs w:val="18"/>
                          </w:rPr>
                          <w:t>jours</w:t>
                        </w:r>
                        <w:proofErr w:type="gramEnd"/>
                      </w:p>
                    </w:txbxContent>
                  </v:textbox>
                </v:shape>
                <v:shape id="Connecteur droit avec flèche 8" o:spid="_x0000_s1036" type="#_x0000_t32" style="position:absolute;left:4483;top:22030;width:17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" strokecolor="#7030a0" strokeweight="2.25pt">
                  <v:stroke endarrow="block" joinstyle="miter"/>
                </v:shape>
                <v:shape id="_x0000_s1037" type="#_x0000_t202" style="position:absolute;left:670;top:20794;width:7385;height:41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" filled="f" stroked="f">
                  <v:textbox style="mso-fit-shape-to-text:t">
                    <w:txbxContent>
                      <w:p w14:paraId="711F90B0" w14:textId="77777777" w:rsidR="00A518DD" w:rsidRPr="00894AE4" w:rsidRDefault="00A518DD" w:rsidP="00A518DD">
                        <w:pPr>
                          <w:rPr>
                            <w:b/>
                            <w:bCs/>
                            <w:sz w:val="18"/>
                            <w:szCs w:val="18"/>
                          </w:rPr>
                        </w:pPr>
                        <w:r w:rsidRPr="00894AE4">
                          <w:rPr>
                            <w:b/>
                            <w:bCs/>
                            <w:sz w:val="18"/>
                            <w:szCs w:val="18"/>
                          </w:rPr>
                          <w:t>J+1</w:t>
                        </w:r>
                      </w:p>
                      <w:p w14:paraId="62FE9204" w14:textId="1C6DB811" w:rsidR="00A518DD" w:rsidRPr="00894AE4" w:rsidRDefault="00A518DD" w:rsidP="00A518DD">
                        <w:pPr>
                          <w:rPr>
                            <w:b/>
                            <w:bCs/>
                            <w:sz w:val="18"/>
                            <w:szCs w:val="18"/>
                          </w:rPr>
                        </w:pPr>
                        <w:proofErr w:type="gramStart"/>
                        <w:r w:rsidRPr="00894AE4">
                          <w:rPr>
                            <w:b/>
                            <w:bCs/>
                            <w:sz w:val="18"/>
                            <w:szCs w:val="18"/>
                          </w:rPr>
                          <w:t>semaine</w:t>
                        </w:r>
                        <w:proofErr w:type="gramEnd"/>
                      </w:p>
                    </w:txbxContent>
                  </v:textbox>
                </v:shape>
                <v:shape id="_x0000_s1038" type="#_x0000_t202" style="position:absolute;left:388;top:31703;width:7868;height:39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" filled="f" stroked="f">
                  <v:textbox>
                    <w:txbxContent>
                      <w:p w14:paraId="2FE93596" w14:textId="77777777" w:rsidR="00A518DD" w:rsidRPr="00894AE4" w:rsidRDefault="00A518DD" w:rsidP="00A518DD">
                        <w:pPr>
                          <w:rPr>
                            <w:b/>
                            <w:bCs/>
                            <w:sz w:val="18"/>
                            <w:szCs w:val="18"/>
                          </w:rPr>
                        </w:pPr>
                        <w:r w:rsidRPr="00894AE4">
                          <w:rPr>
                            <w:b/>
                            <w:bCs/>
                            <w:sz w:val="18"/>
                            <w:szCs w:val="18"/>
                          </w:rPr>
                          <w:t>J+3</w:t>
                        </w:r>
                      </w:p>
                      <w:p w14:paraId="20B996AF" w14:textId="77777777" w:rsidR="00A518DD" w:rsidRPr="00894AE4" w:rsidRDefault="00A518DD" w:rsidP="00A518DD">
                        <w:pPr>
                          <w:rPr>
                            <w:b/>
                            <w:bCs/>
                            <w:sz w:val="18"/>
                            <w:szCs w:val="18"/>
                          </w:rPr>
                        </w:pPr>
                        <w:proofErr w:type="gramStart"/>
                        <w:r w:rsidRPr="00894AE4">
                          <w:rPr>
                            <w:b/>
                            <w:bCs/>
                            <w:sz w:val="18"/>
                            <w:szCs w:val="18"/>
                          </w:rPr>
                          <w:t>semaines</w:t>
                        </w:r>
                        <w:proofErr w:type="gramEnd"/>
                      </w:p>
                    </w:txbxContent>
                  </v:textbox>
                </v:shape>
                <v:shape id="Connecteur droit avec flèche 8" o:spid="_x0000_s1039" type="#_x0000_t32" style="position:absolute;left:4024;top:32974;width:17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" strokecolor="#7030a0" strokeweight="2.25pt">
                  <v:stroke endarrow="block" joinstyle="miter"/>
                </v:shape>
                <v:shape id="_x0000_s1040" type="#_x0000_t202" style="position:absolute;left:21077;top:48862;width:38475;height:89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" filled="f" stroked="f">
                  <v:textbox>
                    <w:txbxContent>
                      <w:p w14:paraId="2DC505CF" w14:textId="6BB7B65B" w:rsidR="0062506A" w:rsidRPr="0062506A" w:rsidRDefault="0062506A" w:rsidP="007D5DA3">
                        <w:pPr>
                          <w:jc w:val="both"/>
                          <w:rPr>
                            <w:sz w:val="18"/>
                            <w:szCs w:val="18"/>
                          </w:rPr>
                        </w:pPr>
                        <w:r w:rsidRPr="0062506A">
                          <w:rPr>
                            <w:sz w:val="18"/>
                            <w:szCs w:val="18"/>
                          </w:rPr>
                          <w:t>Acceptation</w:t>
                        </w:r>
                        <w:r w:rsidRPr="0062506A">
                          <w:rPr>
                            <w:rFonts w:ascii="Calibri" w:hAnsi="Calibri" w:cs="Calibri"/>
                            <w:sz w:val="18"/>
                            <w:szCs w:val="18"/>
                          </w:rPr>
                          <w:t> </w:t>
                        </w:r>
                        <w:r w:rsidRPr="0062506A">
                          <w:rPr>
                            <w:sz w:val="18"/>
                            <w:szCs w:val="18"/>
                          </w:rPr>
                          <w:t>: Echange entre le collaborateur et le manager</w:t>
                        </w:r>
                        <w:r>
                          <w:rPr>
                            <w:sz w:val="18"/>
                            <w:szCs w:val="18"/>
                          </w:rPr>
                          <w:t xml:space="preserve"> de l’entité d’accueil</w:t>
                        </w:r>
                      </w:p>
                      <w:p w14:paraId="77ACAC40" w14:textId="7D3CF4CE" w:rsidR="0062506A" w:rsidRPr="0062506A" w:rsidRDefault="0062506A" w:rsidP="007D5DA3">
                        <w:pPr>
                          <w:jc w:val="both"/>
                          <w:rPr>
                            <w:sz w:val="18"/>
                            <w:szCs w:val="18"/>
                          </w:rPr>
                        </w:pPr>
                        <w:proofErr w:type="gramStart"/>
                        <w:r w:rsidRPr="0062506A">
                          <w:rPr>
                            <w:sz w:val="18"/>
                            <w:szCs w:val="18"/>
                          </w:rPr>
                          <w:t>ou</w:t>
                        </w:r>
                        <w:proofErr w:type="gramEnd"/>
                      </w:p>
                      <w:p w14:paraId="7DD4C565" w14:textId="0F2F5C4D" w:rsidR="0062506A" w:rsidRPr="0062506A" w:rsidRDefault="0062506A" w:rsidP="007D5DA3">
                        <w:pPr>
                          <w:jc w:val="both"/>
                          <w:rPr>
                            <w:sz w:val="18"/>
                            <w:szCs w:val="18"/>
                          </w:rPr>
                        </w:pPr>
                        <w:r w:rsidRPr="0062506A">
                          <w:rPr>
                            <w:sz w:val="18"/>
                            <w:szCs w:val="18"/>
                          </w:rPr>
                          <w:t>Si le salarié inapte refuse toutes les offres proposées, le RH procède au licenciement.</w:t>
                        </w:r>
                      </w:p>
                      <w:p w14:paraId="66A5C127" w14:textId="77777777" w:rsidR="0062506A" w:rsidRDefault="0062506A" w:rsidP="0062506A"/>
                      <w:p w14:paraId="40E24D8B" w14:textId="77777777" w:rsidR="00000093" w:rsidRDefault="00000093"/>
                    </w:txbxContent>
                  </v:textbox>
                </v:shape>
                <v:shape id="_x0000_s1041" type="#_x0000_t202" style="position:absolute;left:21076;top:35587;width:38475;height:915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" filled="f" stroked="f">
                  <v:textbox style="mso-fit-shape-to-text:t">
                    <w:txbxContent>
                      <w:p w14:paraId="73AB0904" w14:textId="6D66FF32" w:rsidR="005A30EF" w:rsidRPr="005A30EF" w:rsidRDefault="005A30EF" w:rsidP="007D5DA3">
                        <w:pPr>
                          <w:jc w:val="both"/>
                          <w:rPr>
                            <w:bCs/>
                            <w:sz w:val="18"/>
                          </w:rPr>
                        </w:pPr>
                        <w:r w:rsidRPr="005A30EF">
                          <w:rPr>
                            <w:bCs/>
                            <w:sz w:val="18"/>
                          </w:rPr>
                          <w:t>Proposition de poste</w:t>
                        </w:r>
                        <w:r>
                          <w:rPr>
                            <w:bCs/>
                            <w:sz w:val="18"/>
                          </w:rPr>
                          <w:t>(s)</w:t>
                        </w:r>
                        <w:r w:rsidRPr="005A30EF">
                          <w:rPr>
                            <w:bCs/>
                            <w:sz w:val="18"/>
                          </w:rPr>
                          <w:t xml:space="preserve"> au salarié</w:t>
                        </w:r>
                      </w:p>
                      <w:p w14:paraId="71A73318" w14:textId="6B2732DF" w:rsidR="005A30EF" w:rsidRPr="005A30EF" w:rsidRDefault="005A30EF" w:rsidP="007D5DA3">
                        <w:pPr>
                          <w:jc w:val="both"/>
                          <w:rPr>
                            <w:bCs/>
                            <w:sz w:val="18"/>
                          </w:rPr>
                        </w:pPr>
                        <w:proofErr w:type="gramStart"/>
                        <w:r w:rsidRPr="005A30EF">
                          <w:rPr>
                            <w:bCs/>
                            <w:sz w:val="18"/>
                          </w:rPr>
                          <w:t>Ou</w:t>
                        </w:r>
                        <w:proofErr w:type="gramEnd"/>
                      </w:p>
                      <w:p w14:paraId="5B0E4D51" w14:textId="67BB2213" w:rsidR="005A30EF" w:rsidRPr="005A30EF" w:rsidRDefault="005A30EF" w:rsidP="007D5DA3">
                        <w:pPr>
                          <w:jc w:val="both"/>
                          <w:rPr>
                            <w:bCs/>
                            <w:sz w:val="18"/>
                          </w:rPr>
                        </w:pPr>
                        <w:r w:rsidRPr="005A30EF">
                          <w:rPr>
                            <w:bCs/>
                            <w:sz w:val="18"/>
                          </w:rPr>
                          <w:t>Information de l’impossibilité de reclassement et licenciement</w:t>
                        </w:r>
                      </w:p>
                      <w:p w14:paraId="0385D299" w14:textId="77777777" w:rsidR="005A30EF" w:rsidRPr="009B4472" w:rsidRDefault="005A30EF" w:rsidP="005A30EF">
                        <w:pPr>
                          <w:jc w:val="both"/>
                          <w:rPr>
                            <w:bCs/>
                            <w:sz w:val="18"/>
                          </w:rPr>
                        </w:pPr>
                      </w:p>
                      <w:p w14:paraId="3FECD9AD" w14:textId="77777777" w:rsidR="005A30EF" w:rsidRDefault="005A30EF" w:rsidP="005A30EF"/>
                    </w:txbxContent>
                  </v:textbox>
                </v:shape>
                <v:shape id="Connecteur droit avec flèche 8" o:spid="_x0000_s1042" type="#_x0000_t32" style="position:absolute;left:3777;top:47096;width:17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" strokecolor="#7030a0" strokeweight="2.25pt">
                  <v:stroke endarrow="block" joinstyle="miter"/>
                </v:shape>
                <v:shape id="_x0000_s1043" type="#_x0000_t202" style="position:absolute;left:35;top:45825;width:7867;height:39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" filled="f" stroked="f">
                  <v:textbox>
                    <w:txbxContent>
                      <w:p w14:paraId="56FC2C89" w14:textId="4FE23EB5" w:rsidR="005A30EF" w:rsidRPr="00894AE4" w:rsidRDefault="005A30EF" w:rsidP="005A30EF">
                        <w:pPr>
                          <w:rPr>
                            <w:b/>
                            <w:bCs/>
                            <w:sz w:val="18"/>
                            <w:szCs w:val="18"/>
                          </w:rPr>
                        </w:pPr>
                        <w:r w:rsidRPr="00894AE4">
                          <w:rPr>
                            <w:b/>
                            <w:bCs/>
                            <w:sz w:val="18"/>
                            <w:szCs w:val="18"/>
                          </w:rPr>
                          <w:t>J+</w:t>
                        </w:r>
                        <w:r>
                          <w:rPr>
                            <w:b/>
                            <w:bCs/>
                            <w:sz w:val="18"/>
                            <w:szCs w:val="18"/>
                          </w:rPr>
                          <w:t>5</w:t>
                        </w:r>
                      </w:p>
                      <w:p w14:paraId="234564CE" w14:textId="77777777" w:rsidR="005A30EF" w:rsidRPr="00894AE4" w:rsidRDefault="005A30EF" w:rsidP="005A30EF">
                        <w:pPr>
                          <w:rPr>
                            <w:b/>
                            <w:bCs/>
                            <w:sz w:val="18"/>
                            <w:szCs w:val="18"/>
                          </w:rPr>
                        </w:pPr>
                        <w:proofErr w:type="gramStart"/>
                        <w:r w:rsidRPr="00894AE4">
                          <w:rPr>
                            <w:b/>
                            <w:bCs/>
                            <w:sz w:val="18"/>
                            <w:szCs w:val="18"/>
                          </w:rPr>
                          <w:t>semaines</w:t>
                        </w:r>
                        <w:proofErr w:type="gramEnd"/>
                      </w:p>
                    </w:txbxContent>
                  </v:textbox>
                </v:shape>
                <v:shape id="_x0000_s1044" type="#_x0000_t202" style="position:absolute;left:21183;top:45825;width:26376;height:39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" filled="f" stroked="f">
                  <v:textbox>
                    <w:txbxContent>
                      <w:p w14:paraId="5F397C98" w14:textId="7494ED7D" w:rsidR="005A30EF" w:rsidRPr="009B4472" w:rsidRDefault="005A30EF" w:rsidP="005A30EF">
                        <w:pPr>
                          <w:jc w:val="both"/>
                          <w:rPr>
                            <w:bCs/>
                            <w:sz w:val="18"/>
                          </w:rPr>
                        </w:pPr>
                        <w:r>
                          <w:rPr>
                            <w:b/>
                            <w:bCs/>
                            <w:sz w:val="18"/>
                          </w:rPr>
                          <w:t xml:space="preserve">Recueil </w:t>
                        </w:r>
                        <w:r w:rsidR="007D5DA3">
                          <w:rPr>
                            <w:b/>
                            <w:bCs/>
                            <w:sz w:val="18"/>
                          </w:rPr>
                          <w:t xml:space="preserve">de l’acceptation ou non </w:t>
                        </w:r>
                        <w:r>
                          <w:rPr>
                            <w:b/>
                            <w:bCs/>
                            <w:sz w:val="18"/>
                          </w:rPr>
                          <w:t>du salarié</w:t>
                        </w:r>
                      </w:p>
                      <w:p w14:paraId="3B6DCF9A" w14:textId="77777777" w:rsidR="005A30EF" w:rsidRDefault="005A30EF" w:rsidP="005A30EF"/>
                    </w:txbxContent>
                  </v:textbox>
                </v:shape>
                <v:shape id="_x0000_s1045" type="#_x0000_t202" style="position:absolute;left:20724;top:22983;width:29959;height:103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" filled="f" stroked="f">
                  <v:textbox>
                    <w:txbxContent>
                      <w:p w14:paraId="193CE515" w14:textId="2852276B" w:rsidR="007D5DA3" w:rsidRDefault="005A30EF" w:rsidP="005A30EF">
                        <w:pPr>
                          <w:jc w:val="both"/>
                          <w:rPr>
                            <w:bCs/>
                            <w:sz w:val="18"/>
                          </w:rPr>
                        </w:pPr>
                        <w:r w:rsidRPr="005A30EF">
                          <w:rPr>
                            <w:bCs/>
                            <w:sz w:val="18"/>
                          </w:rPr>
                          <w:t xml:space="preserve">Echange </w:t>
                        </w:r>
                        <w:r>
                          <w:rPr>
                            <w:bCs/>
                            <w:sz w:val="18"/>
                          </w:rPr>
                          <w:t xml:space="preserve">entre le RH de l’entité de départ </w:t>
                        </w:r>
                        <w:r w:rsidRPr="005A30EF">
                          <w:rPr>
                            <w:bCs/>
                            <w:sz w:val="18"/>
                          </w:rPr>
                          <w:t>avec</w:t>
                        </w:r>
                        <w:r>
                          <w:rPr>
                            <w:bCs/>
                            <w:sz w:val="18"/>
                          </w:rPr>
                          <w:t xml:space="preserve"> le</w:t>
                        </w:r>
                        <w:r w:rsidR="007D5DA3">
                          <w:rPr>
                            <w:bCs/>
                            <w:sz w:val="18"/>
                          </w:rPr>
                          <w:t>s</w:t>
                        </w:r>
                        <w:r w:rsidRPr="005A30EF">
                          <w:rPr>
                            <w:bCs/>
                            <w:sz w:val="18"/>
                          </w:rPr>
                          <w:t xml:space="preserve"> RH et </w:t>
                        </w:r>
                        <w:r>
                          <w:rPr>
                            <w:bCs/>
                            <w:sz w:val="18"/>
                          </w:rPr>
                          <w:t>le</w:t>
                        </w:r>
                        <w:r w:rsidR="007D5DA3">
                          <w:rPr>
                            <w:bCs/>
                            <w:sz w:val="18"/>
                          </w:rPr>
                          <w:t>s</w:t>
                        </w:r>
                        <w:r>
                          <w:rPr>
                            <w:bCs/>
                            <w:sz w:val="18"/>
                          </w:rPr>
                          <w:t xml:space="preserve"> </w:t>
                        </w:r>
                        <w:r w:rsidRPr="005A30EF">
                          <w:rPr>
                            <w:bCs/>
                            <w:sz w:val="18"/>
                          </w:rPr>
                          <w:t>manager</w:t>
                        </w:r>
                        <w:r w:rsidR="007D5DA3">
                          <w:rPr>
                            <w:bCs/>
                            <w:sz w:val="18"/>
                          </w:rPr>
                          <w:t>s</w:t>
                        </w:r>
                        <w:r w:rsidRPr="005A30EF">
                          <w:rPr>
                            <w:bCs/>
                            <w:sz w:val="18"/>
                          </w:rPr>
                          <w:t xml:space="preserve"> de</w:t>
                        </w:r>
                        <w:r w:rsidR="007D5DA3">
                          <w:rPr>
                            <w:bCs/>
                            <w:sz w:val="18"/>
                          </w:rPr>
                          <w:t>s entités proposant des postes</w:t>
                        </w:r>
                        <w:r w:rsidRPr="005A30EF">
                          <w:rPr>
                            <w:bCs/>
                            <w:sz w:val="18"/>
                          </w:rPr>
                          <w:t xml:space="preserve"> </w:t>
                        </w:r>
                      </w:p>
                      <w:p w14:paraId="6E3544DC" w14:textId="77777777" w:rsidR="007D5DA3" w:rsidRDefault="007D5DA3" w:rsidP="005A30EF">
                        <w:pPr>
                          <w:jc w:val="both"/>
                          <w:rPr>
                            <w:bCs/>
                            <w:sz w:val="18"/>
                          </w:rPr>
                        </w:pPr>
                      </w:p>
                      <w:p w14:paraId="06662BD2" w14:textId="3B6C1B31" w:rsidR="005A30EF" w:rsidRPr="005A30EF" w:rsidRDefault="007D5DA3" w:rsidP="005A30EF">
                        <w:pPr>
                          <w:jc w:val="both"/>
                          <w:rPr>
                            <w:bCs/>
                            <w:sz w:val="18"/>
                          </w:rPr>
                        </w:pPr>
                        <w:r>
                          <w:rPr>
                            <w:bCs/>
                            <w:sz w:val="18"/>
                          </w:rPr>
                          <w:t>Consolidation des propositions de postes qui seront proposés au salarié</w:t>
                        </w:r>
                      </w:p>
                      <w:p w14:paraId="18ABD927" w14:textId="77777777" w:rsidR="005A30EF" w:rsidRPr="005A30EF" w:rsidRDefault="005A30EF" w:rsidP="005A30EF"/>
                    </w:txbxContent>
                  </v:textbox>
                </v:shape>
                <v:oval id="Ellipse 25" o:spid="_x0000_s1046" style="position:absolute;left:51851;top:23759;width:17258;height:7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" fillcolor="#ed7d31 [3205]" strokecolor="#1f4d78 [1604]" strokeweight="1pt">
                  <v:stroke joinstyle="miter"/>
                  <v:textbox inset="0,0,0,0">
                    <w:txbxContent>
                      <w:p w14:paraId="58A3F4B2" w14:textId="7024A938" w:rsidR="005A30EF" w:rsidRPr="005A30EF" w:rsidRDefault="005A30EF" w:rsidP="005A30EF">
                        <w:pPr>
                          <w:jc w:val="center"/>
                          <w:rPr>
                            <w:sz w:val="16"/>
                          </w:rPr>
                        </w:pPr>
                        <w:r w:rsidRPr="005A30EF">
                          <w:rPr>
                            <w:sz w:val="16"/>
                          </w:rPr>
                          <w:t xml:space="preserve">Les postes proposés </w:t>
                        </w:r>
                        <w:r w:rsidR="007D5DA3">
                          <w:rPr>
                            <w:sz w:val="16"/>
                          </w:rPr>
                          <w:t xml:space="preserve">par les entités </w:t>
                        </w:r>
                        <w:r w:rsidRPr="005A30EF">
                          <w:rPr>
                            <w:sz w:val="16"/>
                          </w:rPr>
                          <w:t>sont réservés le temps de la procédure</w:t>
                        </w:r>
                      </w:p>
                    </w:txbxContent>
                  </v:textbox>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10" o:spid="_x0000_s1047" type="#_x0000_t38" style="position:absolute;left:56664;top:40494;width:7947;height:19202;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" adj="22016" strokecolor="#ed7d31 [3205]" strokeweight="3pt">
                  <v:stroke endarrow="block" joinstyle="miter"/>
                </v:shape>
                <v:shape id="Connecteur : en arc 10" o:spid="_x0000_s1048" type="#_x0000_t38" style="position:absolute;left:50662;top:56382;width:9848;height:3306;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" adj="21546" strokecolor="#ed7d31 [3205]" strokeweight="3pt">
                  <v:stroke endarrow="block" joinstyle="miter"/>
                </v:shape>
                <v:shape id="Connecteur droit avec flèche 8" o:spid="_x0000_s1049" type="#_x0000_t32" style="position:absolute;left:3636;top:64008;width:17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" strokecolor="#7030a0" strokeweight="2.25pt">
                  <v:stroke endarrow="block" joinstyle="miter"/>
                </v:shape>
                <v:shape id="_x0000_s1050" type="#_x0000_t202" style="position:absolute;top:62489;width:7867;height:39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" filled="f" stroked="f">
                  <v:textbox>
                    <w:txbxContent>
                      <w:p w14:paraId="2983E6ED" w14:textId="0A8638B7" w:rsidR="0062506A" w:rsidRPr="00894AE4" w:rsidRDefault="0062506A" w:rsidP="0062506A">
                        <w:pPr>
                          <w:rPr>
                            <w:b/>
                            <w:bCs/>
                            <w:sz w:val="18"/>
                            <w:szCs w:val="18"/>
                          </w:rPr>
                        </w:pPr>
                        <w:r w:rsidRPr="00894AE4">
                          <w:rPr>
                            <w:b/>
                            <w:bCs/>
                            <w:sz w:val="18"/>
                            <w:szCs w:val="18"/>
                          </w:rPr>
                          <w:t>J+</w:t>
                        </w:r>
                        <w:r>
                          <w:rPr>
                            <w:b/>
                            <w:bCs/>
                            <w:sz w:val="18"/>
                            <w:szCs w:val="18"/>
                          </w:rPr>
                          <w:t>7</w:t>
                        </w:r>
                      </w:p>
                      <w:p w14:paraId="443ECE7D" w14:textId="77777777" w:rsidR="0062506A" w:rsidRPr="00894AE4" w:rsidRDefault="0062506A" w:rsidP="0062506A">
                        <w:pPr>
                          <w:rPr>
                            <w:b/>
                            <w:bCs/>
                            <w:sz w:val="18"/>
                            <w:szCs w:val="18"/>
                          </w:rPr>
                        </w:pPr>
                        <w:proofErr w:type="gramStart"/>
                        <w:r w:rsidRPr="00894AE4">
                          <w:rPr>
                            <w:b/>
                            <w:bCs/>
                            <w:sz w:val="18"/>
                            <w:szCs w:val="18"/>
                          </w:rPr>
                          <w:t>semaines</w:t>
                        </w:r>
                        <w:proofErr w:type="gramEnd"/>
                      </w:p>
                    </w:txbxContent>
                  </v:textbox>
                </v:shape>
                <v:shape id="_x0000_s1051" type="#_x0000_t202" style="position:absolute;left:21571;top:62878;width:30316;height:39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" filled="f" stroked="f">
                  <v:textbox>
                    <w:txbxContent>
                      <w:p w14:paraId="46E40FB9" w14:textId="77777777" w:rsidR="0062506A" w:rsidRPr="0062506A" w:rsidRDefault="0062506A" w:rsidP="0062506A">
                        <w:pPr>
                          <w:rPr>
                            <w:b/>
                            <w:bCs/>
                            <w:sz w:val="18"/>
                            <w:szCs w:val="18"/>
                          </w:rPr>
                        </w:pPr>
                        <w:r w:rsidRPr="0062506A">
                          <w:rPr>
                            <w:b/>
                            <w:bCs/>
                            <w:sz w:val="18"/>
                            <w:szCs w:val="18"/>
                          </w:rPr>
                          <w:t>Contractualisation par le RRH de l’entité d’accueil</w:t>
                        </w:r>
                      </w:p>
                      <w:p w14:paraId="363BF8C9" w14:textId="77777777" w:rsidR="0062506A" w:rsidRDefault="0062506A" w:rsidP="0062506A"/>
                      <w:p w14:paraId="60447AAC" w14:textId="77777777" w:rsidR="0062506A" w:rsidRDefault="0062506A" w:rsidP="0062506A"/>
                    </w:txbxContent>
                  </v:textbox>
                </v:shape>
                <v:shape id="Connecteur droit avec flèche 8" o:spid="_x0000_s1052" type="#_x0000_t32" style="position:absolute;left:3530;top:72693;width:17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" strokecolor="#7030a0" strokeweight="2.25pt">
                  <v:stroke endarrow="block" joinstyle="miter"/>
                </v:shape>
                <v:shape id="_x0000_s1053" type="#_x0000_t202" style="position:absolute;left:141;top:71139;width:7867;height:39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" filled="f" stroked="f">
                  <v:textbox>
                    <w:txbxContent>
                      <w:p w14:paraId="3ECFEFE4" w14:textId="583FBEDD" w:rsidR="0062506A" w:rsidRPr="00894AE4" w:rsidRDefault="0062506A" w:rsidP="0062506A">
                        <w:pPr>
                          <w:rPr>
                            <w:b/>
                            <w:bCs/>
                            <w:sz w:val="18"/>
                            <w:szCs w:val="18"/>
                          </w:rPr>
                        </w:pPr>
                        <w:r w:rsidRPr="00894AE4">
                          <w:rPr>
                            <w:b/>
                            <w:bCs/>
                            <w:sz w:val="18"/>
                            <w:szCs w:val="18"/>
                          </w:rPr>
                          <w:t>J+</w:t>
                        </w:r>
                        <w:r>
                          <w:rPr>
                            <w:b/>
                            <w:bCs/>
                            <w:sz w:val="18"/>
                            <w:szCs w:val="18"/>
                          </w:rPr>
                          <w:t>X</w:t>
                        </w:r>
                      </w:p>
                      <w:p w14:paraId="4A32DCC3" w14:textId="77777777" w:rsidR="0062506A" w:rsidRPr="00894AE4" w:rsidRDefault="0062506A" w:rsidP="0062506A">
                        <w:pPr>
                          <w:rPr>
                            <w:b/>
                            <w:bCs/>
                            <w:sz w:val="18"/>
                            <w:szCs w:val="18"/>
                          </w:rPr>
                        </w:pPr>
                        <w:proofErr w:type="gramStart"/>
                        <w:r w:rsidRPr="00894AE4">
                          <w:rPr>
                            <w:b/>
                            <w:bCs/>
                            <w:sz w:val="18"/>
                            <w:szCs w:val="18"/>
                          </w:rPr>
                          <w:t>semaines</w:t>
                        </w:r>
                        <w:proofErr w:type="gramEnd"/>
                      </w:p>
                    </w:txbxContent>
                  </v:textbox>
                </v:shape>
                <v:shape id="_x0000_s1054" type="#_x0000_t202" style="position:absolute;left:21536;top:71139;width:30315;height:39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" filled="f" stroked="f">
                  <v:textbox>
                    <w:txbxContent>
                      <w:p w14:paraId="66B5ACA1" w14:textId="726532CC" w:rsidR="0062506A" w:rsidRDefault="0062506A" w:rsidP="0062506A">
                        <w:proofErr w:type="spellStart"/>
                        <w:r>
                          <w:rPr>
                            <w:b/>
                            <w:bCs/>
                            <w:sz w:val="18"/>
                            <w:szCs w:val="18"/>
                          </w:rPr>
                          <w:t>Onboarding</w:t>
                        </w:r>
                        <w:proofErr w:type="spellEnd"/>
                        <w:r>
                          <w:rPr>
                            <w:b/>
                            <w:bCs/>
                            <w:sz w:val="18"/>
                            <w:szCs w:val="18"/>
                          </w:rPr>
                          <w:t>/intégration</w:t>
                        </w:r>
                      </w:p>
                      <w:p w14:paraId="62AC9BCA" w14:textId="77777777" w:rsidR="0062506A" w:rsidRDefault="0062506A" w:rsidP="0062506A"/>
                    </w:txbxContent>
                  </v:textbox>
                </v:shape>
                <v:shape id="_x0000_s1055" type="#_x0000_t202" style="position:absolute;left:20653;top:11615;width:29964;height:677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" filled="f" stroked="f">
                  <v:textbox>
                    <w:txbxContent>
                      <w:p w14:paraId="124C0014" w14:textId="15235E7C" w:rsidR="0009502B" w:rsidRPr="005A30EF" w:rsidRDefault="0009502B" w:rsidP="0009502B">
                        <w:pPr>
                          <w:jc w:val="both"/>
                        </w:pPr>
                        <w:r>
                          <w:rPr>
                            <w:bCs/>
                            <w:sz w:val="18"/>
                          </w:rPr>
                          <w:t>Si possible, entretien avec le salarié</w:t>
                        </w:r>
                        <w:r w:rsidR="007D5DA3">
                          <w:rPr>
                            <w:bCs/>
                            <w:sz w:val="18"/>
                          </w:rPr>
                          <w:t>. A</w:t>
                        </w:r>
                        <w:r>
                          <w:rPr>
                            <w:bCs/>
                            <w:sz w:val="18"/>
                          </w:rPr>
                          <w:t xml:space="preserve"> défaut, un courrier</w:t>
                        </w:r>
                        <w:r w:rsidR="007841D4">
                          <w:rPr>
                            <w:bCs/>
                            <w:sz w:val="18"/>
                          </w:rPr>
                          <w:t xml:space="preserve"> est envoyé au salarié pour recueillir ses souhaits</w:t>
                        </w:r>
                      </w:p>
                    </w:txbxContent>
                  </v:textbox>
                </v:shape>
                <v:shape id="_x0000_s1056" type="#_x0000_t202" style="position:absolute;left:20724;top:1129;width:26371;height:675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" filled="f" stroked="f">
                  <v:textbox>
                    <w:txbxContent>
                      <w:p w14:paraId="6CDB45C8" w14:textId="77777777" w:rsidR="0009502B" w:rsidRDefault="0009502B" w:rsidP="0009502B">
                        <w:pPr>
                          <w:jc w:val="both"/>
                          <w:rPr>
                            <w:bCs/>
                            <w:sz w:val="18"/>
                          </w:rPr>
                        </w:pPr>
                        <w:r>
                          <w:rPr>
                            <w:bCs/>
                            <w:sz w:val="18"/>
                          </w:rPr>
                          <w:t>Compléments d’information demandés à la médecine du travail si nécessaire</w:t>
                        </w:r>
                      </w:p>
                      <w:p w14:paraId="319C2461" w14:textId="45879AFE" w:rsidR="0009502B" w:rsidRPr="005A30EF" w:rsidRDefault="0009502B" w:rsidP="0009502B">
                        <w:pPr>
                          <w:jc w:val="both"/>
                        </w:pPr>
                        <w:r>
                          <w:rPr>
                            <w:bCs/>
                            <w:sz w:val="18"/>
                          </w:rPr>
                          <w:t>Recueil des données RH concernant le salarié</w:t>
                        </w:r>
                      </w:p>
                    </w:txbxContent>
                  </v:textbox>
                </v:shape>
                <v:shape id="_x0000_s1057" type="#_x0000_t202" style="position:absolute;left:21641;top:66408;width:33210;height:39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" filled="f" stroked="f">
                  <v:textbox>
                    <w:txbxContent>
                      <w:p w14:paraId="023BAC4D" w14:textId="2D7FE1A7" w:rsidR="007D5DA3" w:rsidRPr="007D5DA3" w:rsidRDefault="007D5DA3" w:rsidP="007D5DA3">
                        <w:pPr>
                          <w:rPr>
                            <w:bCs/>
                            <w:sz w:val="18"/>
                            <w:szCs w:val="18"/>
                          </w:rPr>
                        </w:pPr>
                        <w:r w:rsidRPr="007D5DA3">
                          <w:rPr>
                            <w:bCs/>
                            <w:sz w:val="18"/>
                            <w:szCs w:val="18"/>
                          </w:rPr>
                          <w:t>Validation de l’aptitude par le médecin du travail de l’entité d’accueil</w:t>
                        </w:r>
                      </w:p>
                      <w:p w14:paraId="464DBA6C" w14:textId="77777777" w:rsidR="007D5DA3" w:rsidRPr="007D5DA3" w:rsidRDefault="007D5DA3" w:rsidP="007D5DA3"/>
                      <w:p w14:paraId="2EF5A0C6" w14:textId="77777777" w:rsidR="007D5DA3" w:rsidRPr="007D5DA3" w:rsidRDefault="007D5DA3" w:rsidP="007D5DA3"/>
                    </w:txbxContent>
                  </v:textbox>
                </v:shape>
              </v:group>
            </w:pict>
          </mc:Fallback>
        </mc:AlternateContent>
      </w:r>
      <w:r w:rsidR="00173333">
        <w:rPr>
          <w:noProof/>
          <w:color w:val="000000"/>
        </w:rPr>
        <mc:AlternateContent>
          <mc:Choice Requires="wps">
            <w:drawing>
              <wp:anchor distT="0" distB="0" distL="114300" distR="114300" simplePos="0" relativeHeight="251679744" behindDoc="0" locked="0" layoutInCell="1" allowOverlap="1" wp14:anchorId="37B2B454" wp14:editId="5509A2CC">
                <wp:simplePos x="0" y="0"/>
                <wp:positionH relativeFrom="column">
                  <wp:posOffset>1599743</wp:posOffset>
                </wp:positionH>
                <wp:positionV relativeFrom="paragraph">
                  <wp:posOffset>-198120</wp:posOffset>
                </wp:positionV>
                <wp:extent cx="5051425" cy="239004"/>
                <wp:effectExtent l="0" t="0" r="0" b="0"/>
                <wp:wrapNone/>
                <wp:docPr id="1585535506" name="Zone de texte 2"/>
                <wp:cNvGraphicFramePr/>
                <a:graphic xmlns:a="http://schemas.openxmlformats.org/drawingml/2006/main">
                  <a:graphicData uri="http://schemas.microsoft.com/office/word/2010/wordprocessingShape">
                    <wps:wsp>
                      <wps:cNvSpPr txBox="1"/>
                      <wps:spPr bwMode="auto">
                        <a:xfrm>
                          <a:off x="0" y="0"/>
                          <a:ext cx="5051425" cy="239004"/>
                        </a:xfrm>
                        <a:prstGeom prst="rect">
                          <a:avLst/>
                        </a:prstGeom>
                        <a:noFill/>
                        <a:ln w="9525">
                          <a:noFill/>
                          <a:miter lim="800000"/>
                          <a:headEnd/>
                          <a:tailEnd/>
                        </a:ln>
                      </wps:spPr>
                      <wps:txbx>
                        <w:txbxContent>
                          <w:p w14:paraId="5592ECE4" w14:textId="77777777" w:rsidR="00A518DD" w:rsidRPr="00A518DD" w:rsidRDefault="00A518DD" w:rsidP="00A518DD">
                            <w:pPr>
                              <w:rPr>
                                <w:b/>
                                <w:bCs/>
                                <w:sz w:val="18"/>
                                <w:szCs w:val="18"/>
                              </w:rPr>
                            </w:pPr>
                            <w:r w:rsidRPr="00A518DD">
                              <w:rPr>
                                <w:b/>
                                <w:bCs/>
                                <w:sz w:val="18"/>
                                <w:szCs w:val="18"/>
                              </w:rPr>
                              <w:t>Réception de l’avis d’inaptitude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2B454" id="Zone de texte 2" o:spid="_x0000_s1058" type="#_x0000_t202" style="position:absolute;left:0;text-align:left;margin-left:125.95pt;margin-top:-15.6pt;width:397.75pt;height:1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" filled="f" stroked="f">
                <v:textbox>
                  <w:txbxContent>
                    <w:p w14:paraId="5592ECE4" w14:textId="77777777" w:rsidR="00A518DD" w:rsidRPr="00A518DD" w:rsidRDefault="00A518DD" w:rsidP="00A518DD">
                      <w:pPr>
                        <w:rPr>
                          <w:b/>
                          <w:bCs/>
                          <w:sz w:val="18"/>
                          <w:szCs w:val="18"/>
                        </w:rPr>
                      </w:pPr>
                      <w:r w:rsidRPr="00A518DD">
                        <w:rPr>
                          <w:b/>
                          <w:bCs/>
                          <w:sz w:val="18"/>
                          <w:szCs w:val="18"/>
                        </w:rPr>
                        <w:t>Réception de l’avis d’inaptitude</w:t>
                      </w:r>
                    </w:p>
                  </w:txbxContent>
                </v:textbox>
              </v:shape>
            </w:pict>
          </mc:Fallback>
        </mc:AlternateContent>
      </w:r>
      <w:r w:rsidR="00A518DD" w:rsidRPr="008C5455">
        <w:rPr>
          <w:rFonts w:ascii="Calibri" w:hAnsi="Calibri" w:cs="Calibri"/>
        </w:rPr>
        <w:t> </w:t>
      </w:r>
    </w:p>
    <w:p w14:paraId="10BE1BAA" w14:textId="59E785FD" w:rsidR="00A518DD" w:rsidRDefault="00A518DD" w:rsidP="00A518DD">
      <w:pPr>
        <w:spacing w:after="200" w:line="276" w:lineRule="auto"/>
      </w:pPr>
    </w:p>
    <w:p w14:paraId="683805C0" w14:textId="644616E2" w:rsidR="00A518DD" w:rsidRDefault="00A518DD" w:rsidP="00A518DD"/>
    <w:p w14:paraId="4841820C" w14:textId="6FE8B9C2" w:rsidR="00A518DD" w:rsidRPr="00655E8E" w:rsidRDefault="008966EB" w:rsidP="00A518DD">
      <w:r>
        <w:rPr>
          <w:noProof/>
        </w:rPr>
        <mc:AlternateContent>
          <mc:Choice Requires="wps">
            <w:drawing>
              <wp:anchor distT="0" distB="0" distL="114300" distR="114300" simplePos="0" relativeHeight="251748352" behindDoc="0" locked="0" layoutInCell="1" allowOverlap="1" wp14:anchorId="66D2FDF0" wp14:editId="6DB760D8">
                <wp:simplePos x="0" y="0"/>
                <wp:positionH relativeFrom="column">
                  <wp:posOffset>4659625</wp:posOffset>
                </wp:positionH>
                <wp:positionV relativeFrom="paragraph">
                  <wp:posOffset>140945</wp:posOffset>
                </wp:positionV>
                <wp:extent cx="190983" cy="202557"/>
                <wp:effectExtent l="0" t="0" r="19050" b="26670"/>
                <wp:wrapNone/>
                <wp:docPr id="9" name="Ellipse 9"/>
                <wp:cNvGraphicFramePr/>
                <a:graphic xmlns:a="http://schemas.openxmlformats.org/drawingml/2006/main">
                  <a:graphicData uri="http://schemas.microsoft.com/office/word/2010/wordprocessingShape">
                    <wps:wsp>
                      <wps:cNvSpPr/>
                      <wps:spPr>
                        <a:xfrm>
                          <a:off x="0" y="0"/>
                          <a:ext cx="190983" cy="202557"/>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041CEB" w14:textId="5473E957" w:rsidR="008966EB" w:rsidRPr="008966EB" w:rsidRDefault="008966EB" w:rsidP="008966EB">
                            <w:pPr>
                              <w:jc w:val="center"/>
                              <w:rPr>
                                <w:sz w:val="18"/>
                              </w:rPr>
                            </w:pPr>
                            <w:r>
                              <w:rPr>
                                <w:sz w:val="1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66D2FDF0" id="Ellipse 9" o:spid="_x0000_s1059" style="position:absolute;margin-left:366.9pt;margin-top:11.1pt;width:15.05pt;height:15.9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" fillcolor="#ed7d31 [3205]" strokecolor="#1f4d78 [1604]" strokeweight="1pt">
                <v:stroke joinstyle="miter"/>
                <v:textbox inset="0,0,0,0">
                  <w:txbxContent>
                    <w:p w14:paraId="09041CEB" w14:textId="5473E957" w:rsidR="008966EB" w:rsidRPr="008966EB" w:rsidRDefault="008966EB" w:rsidP="008966EB">
                      <w:pPr>
                        <w:jc w:val="center"/>
                        <w:rPr>
                          <w:sz w:val="18"/>
                        </w:rPr>
                      </w:pPr>
                      <w:r>
                        <w:rPr>
                          <w:sz w:val="18"/>
                        </w:rPr>
                        <w:t>2</w:t>
                      </w:r>
                    </w:p>
                  </w:txbxContent>
                </v:textbox>
              </v:oval>
            </w:pict>
          </mc:Fallback>
        </mc:AlternateContent>
      </w:r>
      <w:r w:rsidR="00835037">
        <w:rPr>
          <w:rFonts w:ascii="Segoe UI" w:hAnsi="Segoe UI" w:cs="Segoe UI"/>
          <w:noProof/>
          <w:color w:val="000000"/>
          <w:sz w:val="12"/>
          <w:szCs w:val="12"/>
        </w:rPr>
        <mc:AlternateContent>
          <mc:Choice Requires="wps">
            <w:drawing>
              <wp:anchor distT="0" distB="0" distL="114300" distR="114300" simplePos="0" relativeHeight="251680768" behindDoc="0" locked="0" layoutInCell="1" allowOverlap="1" wp14:anchorId="210394D8" wp14:editId="2F0B3E86">
                <wp:simplePos x="0" y="0"/>
                <wp:positionH relativeFrom="column">
                  <wp:posOffset>1600275</wp:posOffset>
                </wp:positionH>
                <wp:positionV relativeFrom="paragraph">
                  <wp:posOffset>137160</wp:posOffset>
                </wp:positionV>
                <wp:extent cx="5398383" cy="714375"/>
                <wp:effectExtent l="0" t="0" r="0" b="0"/>
                <wp:wrapNone/>
                <wp:docPr id="2079532503" name="Zone de texte 2"/>
                <wp:cNvGraphicFramePr/>
                <a:graphic xmlns:a="http://schemas.openxmlformats.org/drawingml/2006/main">
                  <a:graphicData uri="http://schemas.microsoft.com/office/word/2010/wordprocessingShape">
                    <wps:wsp>
                      <wps:cNvSpPr txBox="1"/>
                      <wps:spPr bwMode="auto">
                        <a:xfrm>
                          <a:off x="0" y="0"/>
                          <a:ext cx="5398383" cy="714375"/>
                        </a:xfrm>
                        <a:prstGeom prst="rect">
                          <a:avLst/>
                        </a:prstGeom>
                        <a:noFill/>
                        <a:ln w="9525">
                          <a:noFill/>
                          <a:miter lim="800000"/>
                          <a:headEnd/>
                          <a:tailEnd/>
                        </a:ln>
                      </wps:spPr>
                      <wps:txbx>
                        <w:txbxContent>
                          <w:p w14:paraId="047BAE55" w14:textId="7EC237EB" w:rsidR="00A518DD" w:rsidRPr="00A518DD" w:rsidRDefault="00E66816" w:rsidP="009B4472">
                            <w:pPr>
                              <w:jc w:val="both"/>
                              <w:rPr>
                                <w:b/>
                                <w:bCs/>
                                <w:sz w:val="18"/>
                              </w:rPr>
                            </w:pPr>
                            <w:r>
                              <w:rPr>
                                <w:b/>
                                <w:bCs/>
                                <w:sz w:val="18"/>
                              </w:rPr>
                              <w:t>Accompagnement et recueil des souhaits du salarié</w:t>
                            </w:r>
                          </w:p>
                          <w:p w14:paraId="20EFE2D7" w14:textId="77777777" w:rsidR="00BD539D" w:rsidRPr="00A518DD" w:rsidRDefault="00BD539D" w:rsidP="009B4472">
                            <w:pPr>
                              <w:jc w:val="both"/>
                              <w:rPr>
                                <w:sz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 w14:anchorId="210394D8" id="_x0000_s1060" type="#_x0000_t202" style="position:absolute;margin-left:126pt;margin-top:10.8pt;width:425.05pt;height:56.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" filled="f" stroked="f">
                <v:textbox style="mso-fit-shape-to-text:t">
                  <w:txbxContent>
                    <w:p w14:paraId="047BAE55" w14:textId="7EC237EB" w:rsidR="00A518DD" w:rsidRPr="00A518DD" w:rsidRDefault="00E66816" w:rsidP="009B4472">
                      <w:pPr>
                        <w:jc w:val="both"/>
                        <w:rPr>
                          <w:b/>
                          <w:bCs/>
                          <w:sz w:val="18"/>
                        </w:rPr>
                      </w:pPr>
                      <w:r>
                        <w:rPr>
                          <w:b/>
                          <w:bCs/>
                          <w:sz w:val="18"/>
                        </w:rPr>
                        <w:t>Accompagnement et recueil des souhaits du salarié</w:t>
                      </w:r>
                    </w:p>
                    <w:p w14:paraId="20EFE2D7" w14:textId="77777777" w:rsidR="00BD539D" w:rsidRPr="00A518DD" w:rsidRDefault="00BD539D" w:rsidP="009B4472">
                      <w:pPr>
                        <w:jc w:val="both"/>
                        <w:rPr>
                          <w:sz w:val="18"/>
                        </w:rPr>
                      </w:pPr>
                    </w:p>
                  </w:txbxContent>
                </v:textbox>
              </v:shape>
            </w:pict>
          </mc:Fallback>
        </mc:AlternateContent>
      </w:r>
    </w:p>
    <w:p w14:paraId="1426E466" w14:textId="287838E5" w:rsidR="00A518DD" w:rsidRPr="00655E8E" w:rsidRDefault="00A518DD" w:rsidP="00A518DD"/>
    <w:p w14:paraId="3314CEF5" w14:textId="48C060CF" w:rsidR="00A518DD" w:rsidRPr="00655E8E" w:rsidRDefault="00A518DD" w:rsidP="00A518DD"/>
    <w:p w14:paraId="405465CB" w14:textId="2B4024F8" w:rsidR="00A518DD" w:rsidRPr="00655E8E" w:rsidRDefault="00A518DD" w:rsidP="00A518DD"/>
    <w:p w14:paraId="00D1FFF5" w14:textId="0E400BE6" w:rsidR="00A518DD" w:rsidRPr="00655E8E" w:rsidRDefault="00A518DD" w:rsidP="00A518DD"/>
    <w:p w14:paraId="1354FA00" w14:textId="1EA328A3" w:rsidR="00A518DD" w:rsidRPr="00655E8E" w:rsidRDefault="00A518DD" w:rsidP="00A518DD"/>
    <w:p w14:paraId="3E079AFB" w14:textId="745AAF6E" w:rsidR="00A518DD" w:rsidRPr="00655E8E" w:rsidRDefault="008966EB" w:rsidP="00A518DD">
      <w:r>
        <w:rPr>
          <w:noProof/>
        </w:rPr>
        <mc:AlternateContent>
          <mc:Choice Requires="wps">
            <w:drawing>
              <wp:anchor distT="0" distB="0" distL="114300" distR="114300" simplePos="0" relativeHeight="251750400" behindDoc="0" locked="0" layoutInCell="1" allowOverlap="1" wp14:anchorId="247A9BB5" wp14:editId="5D6A5E7D">
                <wp:simplePos x="0" y="0"/>
                <wp:positionH relativeFrom="column">
                  <wp:posOffset>3269052</wp:posOffset>
                </wp:positionH>
                <wp:positionV relativeFrom="paragraph">
                  <wp:posOffset>108506</wp:posOffset>
                </wp:positionV>
                <wp:extent cx="190983" cy="202557"/>
                <wp:effectExtent l="0" t="0" r="19050" b="26670"/>
                <wp:wrapNone/>
                <wp:docPr id="10" name="Ellipse 10"/>
                <wp:cNvGraphicFramePr/>
                <a:graphic xmlns:a="http://schemas.openxmlformats.org/drawingml/2006/main">
                  <a:graphicData uri="http://schemas.microsoft.com/office/word/2010/wordprocessingShape">
                    <wps:wsp>
                      <wps:cNvSpPr/>
                      <wps:spPr>
                        <a:xfrm>
                          <a:off x="0" y="0"/>
                          <a:ext cx="190983" cy="202557"/>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569E56" w14:textId="08232E22" w:rsidR="008966EB" w:rsidRPr="008966EB" w:rsidRDefault="008966EB" w:rsidP="008966EB">
                            <w:pPr>
                              <w:jc w:val="center"/>
                              <w:rPr>
                                <w:sz w:val="18"/>
                              </w:rPr>
                            </w:pPr>
                            <w:r>
                              <w:rPr>
                                <w:sz w:val="1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247A9BB5" id="Ellipse 10" o:spid="_x0000_s1061" style="position:absolute;margin-left:257.4pt;margin-top:8.55pt;width:15.05pt;height:15.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" fillcolor="#ed7d31 [3205]" strokecolor="#1f4d78 [1604]" strokeweight="1pt">
                <v:stroke joinstyle="miter"/>
                <v:textbox inset="0,0,0,0">
                  <w:txbxContent>
                    <w:p w14:paraId="20569E56" w14:textId="08232E22" w:rsidR="008966EB" w:rsidRPr="008966EB" w:rsidRDefault="008966EB" w:rsidP="008966EB">
                      <w:pPr>
                        <w:jc w:val="center"/>
                        <w:rPr>
                          <w:sz w:val="18"/>
                        </w:rPr>
                      </w:pPr>
                      <w:r>
                        <w:rPr>
                          <w:sz w:val="18"/>
                        </w:rPr>
                        <w:t>3</w:t>
                      </w:r>
                    </w:p>
                  </w:txbxContent>
                </v:textbox>
              </v:oval>
            </w:pict>
          </mc:Fallback>
        </mc:AlternateContent>
      </w:r>
    </w:p>
    <w:p w14:paraId="44D17161" w14:textId="67C5698B" w:rsidR="00A518DD" w:rsidRPr="00655E8E" w:rsidRDefault="00A518DD" w:rsidP="00A518DD"/>
    <w:p w14:paraId="31F75E78" w14:textId="0A3401D9" w:rsidR="00A518DD" w:rsidRDefault="00A518DD" w:rsidP="00A518DD"/>
    <w:p w14:paraId="4D68D248" w14:textId="6A62B6AA" w:rsidR="00A518DD" w:rsidRDefault="00A518DD" w:rsidP="003C0BDF">
      <w:pPr>
        <w:tabs>
          <w:tab w:val="left" w:pos="2730"/>
        </w:tabs>
        <w:rPr>
          <w:rFonts w:cs="Calibri"/>
          <w:b/>
          <w:bCs/>
        </w:rPr>
      </w:pPr>
      <w:r>
        <w:tab/>
      </w:r>
    </w:p>
    <w:p w14:paraId="4DA85D6E" w14:textId="58687EDC" w:rsidR="00A518DD" w:rsidRDefault="00A518DD" w:rsidP="007A338B">
      <w:pPr>
        <w:shd w:val="clear" w:color="auto" w:fill="FFFFFF"/>
        <w:jc w:val="both"/>
        <w:textAlignment w:val="baseline"/>
        <w:rPr>
          <w:rFonts w:cs="Calibri"/>
          <w:b/>
          <w:bCs/>
        </w:rPr>
      </w:pPr>
    </w:p>
    <w:p w14:paraId="508B905B" w14:textId="77C83A60" w:rsidR="003C0BDF" w:rsidRDefault="003C0BDF" w:rsidP="007A338B">
      <w:pPr>
        <w:shd w:val="clear" w:color="auto" w:fill="FFFFFF"/>
        <w:jc w:val="both"/>
        <w:textAlignment w:val="baseline"/>
        <w:rPr>
          <w:rFonts w:cs="Calibri"/>
          <w:b/>
          <w:bCs/>
        </w:rPr>
      </w:pPr>
    </w:p>
    <w:p w14:paraId="1C5EDF98" w14:textId="3C02404C" w:rsidR="003C0BDF" w:rsidRDefault="00173333" w:rsidP="007A338B">
      <w:pPr>
        <w:shd w:val="clear" w:color="auto" w:fill="FFFFFF"/>
        <w:jc w:val="both"/>
        <w:textAlignment w:val="baseline"/>
        <w:rPr>
          <w:rFonts w:cs="Calibri"/>
          <w:b/>
          <w:bCs/>
        </w:rPr>
      </w:pPr>
      <w:r>
        <w:rPr>
          <w:rFonts w:ascii="Segoe UI" w:hAnsi="Segoe UI" w:cs="Segoe UI"/>
          <w:noProof/>
          <w:color w:val="000000"/>
          <w:sz w:val="12"/>
          <w:szCs w:val="12"/>
        </w:rPr>
        <mc:AlternateContent>
          <mc:Choice Requires="wps">
            <w:drawing>
              <wp:anchor distT="0" distB="0" distL="114300" distR="114300" simplePos="0" relativeHeight="251710464" behindDoc="0" locked="0" layoutInCell="1" allowOverlap="1" wp14:anchorId="02A28EBE" wp14:editId="54B7CA02">
                <wp:simplePos x="0" y="0"/>
                <wp:positionH relativeFrom="column">
                  <wp:posOffset>1639901</wp:posOffset>
                </wp:positionH>
                <wp:positionV relativeFrom="paragraph">
                  <wp:posOffset>5142</wp:posOffset>
                </wp:positionV>
                <wp:extent cx="2637692" cy="390525"/>
                <wp:effectExtent l="0" t="0" r="0" b="0"/>
                <wp:wrapNone/>
                <wp:docPr id="19" name="Zone de texte 2"/>
                <wp:cNvGraphicFramePr/>
                <a:graphic xmlns:a="http://schemas.openxmlformats.org/drawingml/2006/main">
                  <a:graphicData uri="http://schemas.microsoft.com/office/word/2010/wordprocessingShape">
                    <wps:wsp>
                      <wps:cNvSpPr txBox="1"/>
                      <wps:spPr bwMode="auto">
                        <a:xfrm>
                          <a:off x="0" y="0"/>
                          <a:ext cx="2637692" cy="390525"/>
                        </a:xfrm>
                        <a:prstGeom prst="rect">
                          <a:avLst/>
                        </a:prstGeom>
                        <a:noFill/>
                        <a:ln w="9525">
                          <a:noFill/>
                          <a:miter lim="800000"/>
                          <a:headEnd/>
                          <a:tailEnd/>
                        </a:ln>
                      </wps:spPr>
                      <wps:txbx>
                        <w:txbxContent>
                          <w:p w14:paraId="45C4684E" w14:textId="03E549EB" w:rsidR="002A37E1" w:rsidRPr="003C0BDF" w:rsidRDefault="002A37E1" w:rsidP="002A37E1">
                            <w:pPr>
                              <w:rPr>
                                <w:b/>
                                <w:bCs/>
                                <w:sz w:val="18"/>
                              </w:rPr>
                            </w:pPr>
                            <w:r>
                              <w:rPr>
                                <w:b/>
                                <w:bCs/>
                                <w:sz w:val="18"/>
                              </w:rPr>
                              <w:t>Consultation CSE</w:t>
                            </w:r>
                            <w:r w:rsidR="005A30EF">
                              <w:rPr>
                                <w:b/>
                                <w:bCs/>
                                <w:sz w:val="18"/>
                              </w:rPr>
                              <w:t xml:space="preserve"> puis </w:t>
                            </w:r>
                            <w:r>
                              <w:rPr>
                                <w:b/>
                                <w:bCs/>
                                <w:sz w:val="18"/>
                              </w:rPr>
                              <w:t>information salarié</w:t>
                            </w:r>
                          </w:p>
                          <w:p w14:paraId="1AE24C55" w14:textId="77777777" w:rsidR="002A37E1" w:rsidRPr="009B4472" w:rsidRDefault="002A37E1" w:rsidP="002A37E1">
                            <w:pPr>
                              <w:jc w:val="both"/>
                              <w:rPr>
                                <w:bCs/>
                                <w:sz w:val="18"/>
                              </w:rPr>
                            </w:pPr>
                          </w:p>
                          <w:p w14:paraId="7697241B" w14:textId="77777777" w:rsidR="002A37E1" w:rsidRDefault="002A37E1" w:rsidP="002A37E1"/>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28EBE" id="_x0000_s1062" type="#_x0000_t202" style="position:absolute;left:0;text-align:left;margin-left:129.15pt;margin-top:.4pt;width:207.7pt;height:3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" filled="f" stroked="f">
                <v:textbox>
                  <w:txbxContent>
                    <w:p w14:paraId="45C4684E" w14:textId="03E549EB" w:rsidR="002A37E1" w:rsidRPr="003C0BDF" w:rsidRDefault="002A37E1" w:rsidP="002A37E1">
                      <w:pPr>
                        <w:rPr>
                          <w:b/>
                          <w:bCs/>
                          <w:sz w:val="18"/>
                        </w:rPr>
                      </w:pPr>
                      <w:r>
                        <w:rPr>
                          <w:b/>
                          <w:bCs/>
                          <w:sz w:val="18"/>
                        </w:rPr>
                        <w:t>Consultation CSE</w:t>
                      </w:r>
                      <w:r w:rsidR="005A30EF">
                        <w:rPr>
                          <w:b/>
                          <w:bCs/>
                          <w:sz w:val="18"/>
                        </w:rPr>
                        <w:t xml:space="preserve"> puis </w:t>
                      </w:r>
                      <w:r>
                        <w:rPr>
                          <w:b/>
                          <w:bCs/>
                          <w:sz w:val="18"/>
                        </w:rPr>
                        <w:t>information salarié</w:t>
                      </w:r>
                    </w:p>
                    <w:p w14:paraId="1AE24C55" w14:textId="77777777" w:rsidR="002A37E1" w:rsidRPr="009B4472" w:rsidRDefault="002A37E1" w:rsidP="002A37E1">
                      <w:pPr>
                        <w:jc w:val="both"/>
                        <w:rPr>
                          <w:bCs/>
                          <w:sz w:val="18"/>
                        </w:rPr>
                      </w:pPr>
                    </w:p>
                    <w:p w14:paraId="7697241B" w14:textId="77777777" w:rsidR="002A37E1" w:rsidRDefault="002A37E1" w:rsidP="002A37E1"/>
                  </w:txbxContent>
                </v:textbox>
              </v:shape>
            </w:pict>
          </mc:Fallback>
        </mc:AlternateContent>
      </w:r>
    </w:p>
    <w:p w14:paraId="71771718" w14:textId="13B0073E" w:rsidR="003C0BDF" w:rsidRDefault="008966EB" w:rsidP="007A338B">
      <w:pPr>
        <w:shd w:val="clear" w:color="auto" w:fill="FFFFFF"/>
        <w:jc w:val="both"/>
        <w:textAlignment w:val="baseline"/>
        <w:rPr>
          <w:rFonts w:cs="Calibri"/>
          <w:b/>
          <w:bCs/>
        </w:rPr>
      </w:pPr>
      <w:r>
        <w:rPr>
          <w:noProof/>
        </w:rPr>
        <mc:AlternateContent>
          <mc:Choice Requires="wps">
            <w:drawing>
              <wp:anchor distT="0" distB="0" distL="114300" distR="114300" simplePos="0" relativeHeight="251754496" behindDoc="0" locked="0" layoutInCell="1" allowOverlap="1" wp14:anchorId="61C27C0C" wp14:editId="29CD9E72">
                <wp:simplePos x="0" y="0"/>
                <wp:positionH relativeFrom="column">
                  <wp:posOffset>3389839</wp:posOffset>
                </wp:positionH>
                <wp:positionV relativeFrom="paragraph">
                  <wp:posOffset>26059</wp:posOffset>
                </wp:positionV>
                <wp:extent cx="190983" cy="202557"/>
                <wp:effectExtent l="0" t="0" r="19050" b="26670"/>
                <wp:wrapNone/>
                <wp:docPr id="13" name="Ellipse 13"/>
                <wp:cNvGraphicFramePr/>
                <a:graphic xmlns:a="http://schemas.openxmlformats.org/drawingml/2006/main">
                  <a:graphicData uri="http://schemas.microsoft.com/office/word/2010/wordprocessingShape">
                    <wps:wsp>
                      <wps:cNvSpPr/>
                      <wps:spPr>
                        <a:xfrm>
                          <a:off x="0" y="0"/>
                          <a:ext cx="190983" cy="202557"/>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DEE32D" w14:textId="4A0AC233" w:rsidR="008966EB" w:rsidRPr="008966EB" w:rsidRDefault="008966EB" w:rsidP="008966EB">
                            <w:pPr>
                              <w:jc w:val="center"/>
                              <w:rPr>
                                <w:sz w:val="18"/>
                              </w:rPr>
                            </w:pPr>
                            <w:r>
                              <w:rPr>
                                <w:sz w:val="18"/>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C27C0C" id="Ellipse 13" o:spid="_x0000_s1063" style="position:absolute;left:0;text-align:left;margin-left:266.9pt;margin-top:2.05pt;width:15.05pt;height:15.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" fillcolor="#ed7d31 [3205]" strokecolor="#1f4d78 [1604]" strokeweight="1pt">
                <v:stroke joinstyle="miter"/>
                <v:textbox inset="0,0,0,0">
                  <w:txbxContent>
                    <w:p w14:paraId="67DEE32D" w14:textId="4A0AC233" w:rsidR="008966EB" w:rsidRPr="008966EB" w:rsidRDefault="008966EB" w:rsidP="008966EB">
                      <w:pPr>
                        <w:jc w:val="center"/>
                        <w:rPr>
                          <w:sz w:val="18"/>
                        </w:rPr>
                      </w:pPr>
                      <w:r>
                        <w:rPr>
                          <w:sz w:val="18"/>
                        </w:rPr>
                        <w:t>5</w:t>
                      </w:r>
                    </w:p>
                  </w:txbxContent>
                </v:textbox>
              </v:oval>
            </w:pict>
          </mc:Fallback>
        </mc:AlternateContent>
      </w:r>
      <w:r>
        <w:rPr>
          <w:noProof/>
        </w:rPr>
        <mc:AlternateContent>
          <mc:Choice Requires="wps">
            <w:drawing>
              <wp:anchor distT="0" distB="0" distL="114300" distR="114300" simplePos="0" relativeHeight="251752448" behindDoc="0" locked="0" layoutInCell="1" allowOverlap="1" wp14:anchorId="7898EA15" wp14:editId="50444E95">
                <wp:simplePos x="0" y="0"/>
                <wp:positionH relativeFrom="column">
                  <wp:posOffset>2105668</wp:posOffset>
                </wp:positionH>
                <wp:positionV relativeFrom="paragraph">
                  <wp:posOffset>24440</wp:posOffset>
                </wp:positionV>
                <wp:extent cx="190983" cy="202557"/>
                <wp:effectExtent l="0" t="0" r="19050" b="26670"/>
                <wp:wrapNone/>
                <wp:docPr id="11" name="Ellipse 11"/>
                <wp:cNvGraphicFramePr/>
                <a:graphic xmlns:a="http://schemas.openxmlformats.org/drawingml/2006/main">
                  <a:graphicData uri="http://schemas.microsoft.com/office/word/2010/wordprocessingShape">
                    <wps:wsp>
                      <wps:cNvSpPr/>
                      <wps:spPr>
                        <a:xfrm>
                          <a:off x="0" y="0"/>
                          <a:ext cx="190983" cy="202557"/>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F8AC2F" w14:textId="798B2AC4" w:rsidR="008966EB" w:rsidRPr="008966EB" w:rsidRDefault="008966EB" w:rsidP="008966EB">
                            <w:pPr>
                              <w:jc w:val="center"/>
                              <w:rPr>
                                <w:sz w:val="18"/>
                              </w:rPr>
                            </w:pPr>
                            <w:r>
                              <w:rPr>
                                <w:sz w:val="18"/>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8EA15" id="Ellipse 11" o:spid="_x0000_s1064" style="position:absolute;left:0;text-align:left;margin-left:165.8pt;margin-top:1.9pt;width:15.05pt;height:15.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" fillcolor="#ed7d31 [3205]" strokecolor="#1f4d78 [1604]" strokeweight="1pt">
                <v:stroke joinstyle="miter"/>
                <v:textbox inset="0,0,0,0">
                  <w:txbxContent>
                    <w:p w14:paraId="2CF8AC2F" w14:textId="798B2AC4" w:rsidR="008966EB" w:rsidRPr="008966EB" w:rsidRDefault="008966EB" w:rsidP="008966EB">
                      <w:pPr>
                        <w:jc w:val="center"/>
                        <w:rPr>
                          <w:sz w:val="18"/>
                        </w:rPr>
                      </w:pPr>
                      <w:r>
                        <w:rPr>
                          <w:sz w:val="18"/>
                        </w:rPr>
                        <w:t>4</w:t>
                      </w:r>
                    </w:p>
                  </w:txbxContent>
                </v:textbox>
              </v:oval>
            </w:pict>
          </mc:Fallback>
        </mc:AlternateContent>
      </w:r>
    </w:p>
    <w:p w14:paraId="11D07BA8" w14:textId="5472C319" w:rsidR="003C0BDF" w:rsidRDefault="003C0BDF" w:rsidP="007A338B">
      <w:pPr>
        <w:shd w:val="clear" w:color="auto" w:fill="FFFFFF"/>
        <w:jc w:val="both"/>
        <w:textAlignment w:val="baseline"/>
        <w:rPr>
          <w:rFonts w:cs="Calibri"/>
          <w:b/>
          <w:bCs/>
        </w:rPr>
      </w:pPr>
    </w:p>
    <w:p w14:paraId="46514C7E" w14:textId="3F7F5FFA" w:rsidR="003C0BDF" w:rsidRDefault="003C0BDF" w:rsidP="007A338B">
      <w:pPr>
        <w:shd w:val="clear" w:color="auto" w:fill="FFFFFF"/>
        <w:jc w:val="both"/>
        <w:textAlignment w:val="baseline"/>
        <w:rPr>
          <w:rFonts w:cs="Calibri"/>
          <w:b/>
          <w:bCs/>
        </w:rPr>
      </w:pPr>
    </w:p>
    <w:p w14:paraId="189EF7C8" w14:textId="20B9DA63" w:rsidR="003C0BDF" w:rsidRDefault="003C0BDF" w:rsidP="007A338B">
      <w:pPr>
        <w:shd w:val="clear" w:color="auto" w:fill="FFFFFF"/>
        <w:jc w:val="both"/>
        <w:textAlignment w:val="baseline"/>
        <w:rPr>
          <w:rFonts w:cs="Calibri"/>
          <w:b/>
          <w:bCs/>
        </w:rPr>
      </w:pPr>
    </w:p>
    <w:p w14:paraId="4CBAAD31" w14:textId="217703E9" w:rsidR="003C0BDF" w:rsidRDefault="003C0BDF" w:rsidP="007A338B">
      <w:pPr>
        <w:shd w:val="clear" w:color="auto" w:fill="FFFFFF"/>
        <w:jc w:val="both"/>
        <w:textAlignment w:val="baseline"/>
        <w:rPr>
          <w:rFonts w:cs="Calibri"/>
          <w:b/>
          <w:bCs/>
        </w:rPr>
      </w:pPr>
    </w:p>
    <w:p w14:paraId="137C4DB8" w14:textId="15F379BF" w:rsidR="003C0BDF" w:rsidRDefault="003C0BDF" w:rsidP="007A338B">
      <w:pPr>
        <w:shd w:val="clear" w:color="auto" w:fill="FFFFFF"/>
        <w:jc w:val="both"/>
        <w:textAlignment w:val="baseline"/>
        <w:rPr>
          <w:rFonts w:cs="Calibri"/>
          <w:b/>
          <w:bCs/>
        </w:rPr>
      </w:pPr>
    </w:p>
    <w:p w14:paraId="79A0E6A9" w14:textId="1BF41A20" w:rsidR="003C0BDF" w:rsidRDefault="008966EB" w:rsidP="007A338B">
      <w:pPr>
        <w:shd w:val="clear" w:color="auto" w:fill="FFFFFF"/>
        <w:jc w:val="both"/>
        <w:textAlignment w:val="baseline"/>
        <w:rPr>
          <w:rFonts w:cs="Calibri"/>
          <w:b/>
          <w:bCs/>
        </w:rPr>
      </w:pPr>
      <w:r>
        <w:rPr>
          <w:noProof/>
        </w:rPr>
        <mc:AlternateContent>
          <mc:Choice Requires="wps">
            <w:drawing>
              <wp:anchor distT="0" distB="0" distL="114300" distR="114300" simplePos="0" relativeHeight="251756544" behindDoc="0" locked="0" layoutInCell="1" allowOverlap="1" wp14:anchorId="040A72DE" wp14:editId="67879BCB">
                <wp:simplePos x="0" y="0"/>
                <wp:positionH relativeFrom="column">
                  <wp:posOffset>4088532</wp:posOffset>
                </wp:positionH>
                <wp:positionV relativeFrom="paragraph">
                  <wp:posOffset>126393</wp:posOffset>
                </wp:positionV>
                <wp:extent cx="190983" cy="202557"/>
                <wp:effectExtent l="0" t="0" r="19050" b="26670"/>
                <wp:wrapNone/>
                <wp:docPr id="15" name="Ellipse 15"/>
                <wp:cNvGraphicFramePr/>
                <a:graphic xmlns:a="http://schemas.openxmlformats.org/drawingml/2006/main">
                  <a:graphicData uri="http://schemas.microsoft.com/office/word/2010/wordprocessingShape">
                    <wps:wsp>
                      <wps:cNvSpPr/>
                      <wps:spPr>
                        <a:xfrm>
                          <a:off x="0" y="0"/>
                          <a:ext cx="190983" cy="202557"/>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535473" w14:textId="69A16639" w:rsidR="008966EB" w:rsidRPr="008966EB" w:rsidRDefault="008966EB" w:rsidP="008966EB">
                            <w:pPr>
                              <w:jc w:val="center"/>
                              <w:rPr>
                                <w:sz w:val="18"/>
                              </w:rPr>
                            </w:pPr>
                            <w:r>
                              <w:rPr>
                                <w:sz w:val="18"/>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0A72DE" id="Ellipse 15" o:spid="_x0000_s1065" style="position:absolute;left:0;text-align:left;margin-left:321.95pt;margin-top:9.95pt;width:15.05pt;height:15.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" fillcolor="#ed7d31 [3205]" strokecolor="#1f4d78 [1604]" strokeweight="1pt">
                <v:stroke joinstyle="miter"/>
                <v:textbox inset="0,0,0,0">
                  <w:txbxContent>
                    <w:p w14:paraId="57535473" w14:textId="69A16639" w:rsidR="008966EB" w:rsidRPr="008966EB" w:rsidRDefault="008966EB" w:rsidP="008966EB">
                      <w:pPr>
                        <w:jc w:val="center"/>
                        <w:rPr>
                          <w:sz w:val="18"/>
                        </w:rPr>
                      </w:pPr>
                      <w:r>
                        <w:rPr>
                          <w:sz w:val="18"/>
                        </w:rPr>
                        <w:t>6</w:t>
                      </w:r>
                    </w:p>
                  </w:txbxContent>
                </v:textbox>
              </v:oval>
            </w:pict>
          </mc:Fallback>
        </mc:AlternateContent>
      </w:r>
    </w:p>
    <w:p w14:paraId="0CCC2D97" w14:textId="586DAA6E" w:rsidR="003C0BDF" w:rsidRDefault="003C0BDF" w:rsidP="007A338B">
      <w:pPr>
        <w:shd w:val="clear" w:color="auto" w:fill="FFFFFF"/>
        <w:jc w:val="both"/>
        <w:textAlignment w:val="baseline"/>
        <w:rPr>
          <w:rFonts w:cs="Calibri"/>
          <w:b/>
          <w:bCs/>
        </w:rPr>
      </w:pPr>
    </w:p>
    <w:p w14:paraId="117F4C99" w14:textId="08F5FD48" w:rsidR="003C0BDF" w:rsidRDefault="003C0BDF" w:rsidP="007A338B">
      <w:pPr>
        <w:shd w:val="clear" w:color="auto" w:fill="FFFFFF"/>
        <w:jc w:val="both"/>
        <w:textAlignment w:val="baseline"/>
        <w:rPr>
          <w:rFonts w:cs="Calibri"/>
          <w:b/>
          <w:bCs/>
        </w:rPr>
      </w:pPr>
    </w:p>
    <w:p w14:paraId="2DFACE5B" w14:textId="7442249B" w:rsidR="003C0BDF" w:rsidRDefault="008966EB" w:rsidP="007A338B">
      <w:pPr>
        <w:shd w:val="clear" w:color="auto" w:fill="FFFFFF"/>
        <w:jc w:val="both"/>
        <w:textAlignment w:val="baseline"/>
        <w:rPr>
          <w:rFonts w:cs="Calibri"/>
          <w:b/>
          <w:bCs/>
        </w:rPr>
      </w:pPr>
      <w:r>
        <w:rPr>
          <w:noProof/>
        </w:rPr>
        <mc:AlternateContent>
          <mc:Choice Requires="wps">
            <w:drawing>
              <wp:anchor distT="0" distB="0" distL="114300" distR="114300" simplePos="0" relativeHeight="251758592" behindDoc="0" locked="0" layoutInCell="1" allowOverlap="1" wp14:anchorId="1921E332" wp14:editId="5870A9A4">
                <wp:simplePos x="0" y="0"/>
                <wp:positionH relativeFrom="column">
                  <wp:posOffset>2631625</wp:posOffset>
                </wp:positionH>
                <wp:positionV relativeFrom="paragraph">
                  <wp:posOffset>44723</wp:posOffset>
                </wp:positionV>
                <wp:extent cx="190983" cy="202557"/>
                <wp:effectExtent l="0" t="0" r="19050" b="26670"/>
                <wp:wrapNone/>
                <wp:docPr id="16" name="Ellipse 16"/>
                <wp:cNvGraphicFramePr/>
                <a:graphic xmlns:a="http://schemas.openxmlformats.org/drawingml/2006/main">
                  <a:graphicData uri="http://schemas.microsoft.com/office/word/2010/wordprocessingShape">
                    <wps:wsp>
                      <wps:cNvSpPr/>
                      <wps:spPr>
                        <a:xfrm>
                          <a:off x="0" y="0"/>
                          <a:ext cx="190983" cy="202557"/>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F1008B" w14:textId="36A6B526" w:rsidR="008966EB" w:rsidRPr="008966EB" w:rsidRDefault="008966EB" w:rsidP="008966EB">
                            <w:pPr>
                              <w:jc w:val="center"/>
                              <w:rPr>
                                <w:sz w:val="18"/>
                              </w:rPr>
                            </w:pPr>
                            <w:r>
                              <w:rPr>
                                <w:sz w:val="18"/>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21E332" id="Ellipse 16" o:spid="_x0000_s1066" style="position:absolute;left:0;text-align:left;margin-left:207.2pt;margin-top:3.5pt;width:15.05pt;height:15.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" fillcolor="#ed7d31 [3205]" strokecolor="#1f4d78 [1604]" strokeweight="1pt">
                <v:stroke joinstyle="miter"/>
                <v:textbox inset="0,0,0,0">
                  <w:txbxContent>
                    <w:p w14:paraId="15F1008B" w14:textId="36A6B526" w:rsidR="008966EB" w:rsidRPr="008966EB" w:rsidRDefault="008966EB" w:rsidP="008966EB">
                      <w:pPr>
                        <w:jc w:val="center"/>
                        <w:rPr>
                          <w:sz w:val="18"/>
                        </w:rPr>
                      </w:pPr>
                      <w:r>
                        <w:rPr>
                          <w:sz w:val="18"/>
                        </w:rPr>
                        <w:t>7</w:t>
                      </w:r>
                    </w:p>
                  </w:txbxContent>
                </v:textbox>
              </v:oval>
            </w:pict>
          </mc:Fallback>
        </mc:AlternateContent>
      </w:r>
    </w:p>
    <w:p w14:paraId="53B1A758" w14:textId="3A0BC1D4" w:rsidR="003C0BDF" w:rsidRDefault="006A3A9F" w:rsidP="007A338B">
      <w:pPr>
        <w:shd w:val="clear" w:color="auto" w:fill="FFFFFF"/>
        <w:jc w:val="both"/>
        <w:textAlignment w:val="baseline"/>
        <w:rPr>
          <w:rFonts w:cs="Calibri"/>
          <w:b/>
          <w:bCs/>
        </w:rPr>
      </w:pPr>
      <w:r>
        <w:rPr>
          <w:noProof/>
        </w:rPr>
        <mc:AlternateContent>
          <mc:Choice Requires="wps">
            <w:drawing>
              <wp:anchor distT="0" distB="0" distL="114300" distR="114300" simplePos="0" relativeHeight="251702272" behindDoc="0" locked="0" layoutInCell="1" allowOverlap="1" wp14:anchorId="72E75CCD" wp14:editId="7528CBD2">
                <wp:simplePos x="0" y="0"/>
                <wp:positionH relativeFrom="column">
                  <wp:posOffset>8209280</wp:posOffset>
                </wp:positionH>
                <wp:positionV relativeFrom="paragraph">
                  <wp:posOffset>271145</wp:posOffset>
                </wp:positionV>
                <wp:extent cx="681355" cy="1837055"/>
                <wp:effectExtent l="0" t="19050" r="99695" b="48895"/>
                <wp:wrapNone/>
                <wp:docPr id="2034362389" name="Connecteur : en arc 10"/>
                <wp:cNvGraphicFramePr/>
                <a:graphic xmlns:a="http://schemas.openxmlformats.org/drawingml/2006/main">
                  <a:graphicData uri="http://schemas.microsoft.com/office/word/2010/wordprocessingShape">
                    <wps:wsp>
                      <wps:cNvCnPr/>
                      <wps:spPr>
                        <a:xfrm>
                          <a:off x="0" y="0"/>
                          <a:ext cx="681355" cy="1837055"/>
                        </a:xfrm>
                        <a:prstGeom prst="curvedConnector3">
                          <a:avLst>
                            <a:gd name="adj1" fmla="val 102346"/>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C02487" id="Connecteur : en arc 10" o:spid="_x0000_s1026" type="#_x0000_t38" style="position:absolute;margin-left:646.4pt;margin-top:21.35pt;width:53.65pt;height:14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" adj="22107" strokecolor="#ed7d31 [3205]" strokeweight="3pt">
                <v:stroke endarrow="block" joinstyle="miter"/>
              </v:shape>
            </w:pict>
          </mc:Fallback>
        </mc:AlternateContent>
      </w:r>
    </w:p>
    <w:p w14:paraId="4A594861" w14:textId="6596795D" w:rsidR="003C0BDF" w:rsidRDefault="003C0BDF" w:rsidP="007A338B">
      <w:pPr>
        <w:shd w:val="clear" w:color="auto" w:fill="FFFFFF"/>
        <w:jc w:val="both"/>
        <w:textAlignment w:val="baseline"/>
        <w:rPr>
          <w:rFonts w:cs="Calibri"/>
          <w:b/>
          <w:bCs/>
        </w:rPr>
      </w:pPr>
    </w:p>
    <w:p w14:paraId="04D148A5" w14:textId="558944F7" w:rsidR="003C0BDF" w:rsidRDefault="0000252E" w:rsidP="007A338B">
      <w:pPr>
        <w:shd w:val="clear" w:color="auto" w:fill="FFFFFF"/>
        <w:jc w:val="both"/>
        <w:textAlignment w:val="baseline"/>
        <w:rPr>
          <w:rFonts w:cs="Calibri"/>
          <w:b/>
          <w:bCs/>
        </w:rPr>
      </w:pPr>
      <w:r>
        <w:rPr>
          <w:noProof/>
        </w:rPr>
        <mc:AlternateContent>
          <mc:Choice Requires="wps">
            <w:drawing>
              <wp:anchor distT="0" distB="0" distL="114300" distR="114300" simplePos="0" relativeHeight="251699200" behindDoc="0" locked="0" layoutInCell="1" allowOverlap="1" wp14:anchorId="79184F7F" wp14:editId="39202FED">
                <wp:simplePos x="0" y="0"/>
                <wp:positionH relativeFrom="column">
                  <wp:posOffset>7384220</wp:posOffset>
                </wp:positionH>
                <wp:positionV relativeFrom="paragraph">
                  <wp:posOffset>225865</wp:posOffset>
                </wp:positionV>
                <wp:extent cx="824865" cy="180975"/>
                <wp:effectExtent l="0" t="0" r="0" b="0"/>
                <wp:wrapNone/>
                <wp:docPr id="403151813" name="Zone de texte 9"/>
                <wp:cNvGraphicFramePr/>
                <a:graphic xmlns:a="http://schemas.openxmlformats.org/drawingml/2006/main">
                  <a:graphicData uri="http://schemas.microsoft.com/office/word/2010/wordprocessingShape">
                    <wps:wsp>
                      <wps:cNvSpPr txBox="1"/>
                      <wps:spPr bwMode="auto">
                        <a:xfrm>
                          <a:off x="0" y="0"/>
                          <a:ext cx="824865" cy="180975"/>
                        </a:xfrm>
                        <a:prstGeom prst="rect">
                          <a:avLst/>
                        </a:prstGeom>
                        <a:noFill/>
                        <a:ln w="9525">
                          <a:noFill/>
                          <a:miter lim="800000"/>
                          <a:headEnd/>
                          <a:tailEnd/>
                        </a:ln>
                      </wps:spPr>
                      <wps:txbx>
                        <w:txbxContent>
                          <w:p w14:paraId="7C5AB5F4" w14:textId="77777777" w:rsidR="00A518DD" w:rsidRPr="00000093" w:rsidRDefault="00A518DD" w:rsidP="00A518DD">
                            <w:pPr>
                              <w:rPr>
                                <w:b/>
                                <w:bCs/>
                                <w:sz w:val="18"/>
                                <w:szCs w:val="18"/>
                              </w:rPr>
                            </w:pPr>
                            <w:r w:rsidRPr="001A236A">
                              <w:rPr>
                                <w:b/>
                                <w:bCs/>
                              </w:rPr>
                              <w:t>J</w:t>
                            </w:r>
                            <w:r w:rsidRPr="00000093">
                              <w:rPr>
                                <w:b/>
                                <w:bCs/>
                                <w:sz w:val="18"/>
                                <w:szCs w:val="18"/>
                              </w:rPr>
                              <w:t>+7</w:t>
                            </w:r>
                          </w:p>
                          <w:p w14:paraId="3F033D50" w14:textId="77777777" w:rsidR="00A518DD" w:rsidRPr="00000093" w:rsidRDefault="00A518DD" w:rsidP="00A518DD">
                            <w:pPr>
                              <w:rPr>
                                <w:b/>
                                <w:bCs/>
                                <w:sz w:val="18"/>
                                <w:szCs w:val="18"/>
                              </w:rPr>
                            </w:pPr>
                            <w:proofErr w:type="gramStart"/>
                            <w:r w:rsidRPr="00000093">
                              <w:rPr>
                                <w:b/>
                                <w:bCs/>
                                <w:sz w:val="18"/>
                                <w:szCs w:val="18"/>
                              </w:rPr>
                              <w:t>semaines</w:t>
                            </w:r>
                            <w:proofErr w:type="gram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 w14:anchorId="79184F7F" id="Zone de texte 9" o:spid="_x0000_s1067" type="#_x0000_t202" style="position:absolute;left:0;text-align:left;margin-left:581.45pt;margin-top:17.8pt;width:64.95pt;height:14.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" filled="f" stroked="f">
                <v:textbox style="mso-fit-shape-to-text:t">
                  <w:txbxContent>
                    <w:p w14:paraId="7C5AB5F4" w14:textId="77777777" w:rsidR="00A518DD" w:rsidRPr="00000093" w:rsidRDefault="00A518DD" w:rsidP="00A518DD">
                      <w:pPr>
                        <w:rPr>
                          <w:b/>
                          <w:bCs/>
                          <w:sz w:val="18"/>
                          <w:szCs w:val="18"/>
                        </w:rPr>
                      </w:pPr>
                      <w:r w:rsidRPr="001A236A">
                        <w:rPr>
                          <w:b/>
                          <w:bCs/>
                        </w:rPr>
                        <w:t>J</w:t>
                      </w:r>
                      <w:r w:rsidRPr="00000093">
                        <w:rPr>
                          <w:b/>
                          <w:bCs/>
                          <w:sz w:val="18"/>
                          <w:szCs w:val="18"/>
                        </w:rPr>
                        <w:t>+7</w:t>
                      </w:r>
                    </w:p>
                    <w:p w14:paraId="3F033D50" w14:textId="77777777" w:rsidR="00A518DD" w:rsidRPr="00000093" w:rsidRDefault="00A518DD" w:rsidP="00A518DD">
                      <w:pPr>
                        <w:rPr>
                          <w:b/>
                          <w:bCs/>
                          <w:sz w:val="18"/>
                          <w:szCs w:val="18"/>
                        </w:rPr>
                      </w:pPr>
                      <w:proofErr w:type="gramStart"/>
                      <w:r w:rsidRPr="00000093">
                        <w:rPr>
                          <w:b/>
                          <w:bCs/>
                          <w:sz w:val="18"/>
                          <w:szCs w:val="18"/>
                        </w:rPr>
                        <w:t>semaines</w:t>
                      </w:r>
                      <w:proofErr w:type="gramEnd"/>
                    </w:p>
                  </w:txbxContent>
                </v:textbox>
              </v:shape>
            </w:pict>
          </mc:Fallback>
        </mc:AlternateContent>
      </w:r>
    </w:p>
    <w:p w14:paraId="0585BC44" w14:textId="6B02C1A4" w:rsidR="003C0BDF" w:rsidRDefault="003C0BDF" w:rsidP="007A338B">
      <w:pPr>
        <w:shd w:val="clear" w:color="auto" w:fill="FFFFFF"/>
        <w:jc w:val="both"/>
        <w:textAlignment w:val="baseline"/>
        <w:rPr>
          <w:rFonts w:cs="Calibri"/>
          <w:b/>
          <w:bCs/>
        </w:rPr>
      </w:pPr>
    </w:p>
    <w:p w14:paraId="2F005B43" w14:textId="4133720D" w:rsidR="003C0BDF" w:rsidRDefault="003C0BDF" w:rsidP="007A338B">
      <w:pPr>
        <w:shd w:val="clear" w:color="auto" w:fill="FFFFFF"/>
        <w:jc w:val="both"/>
        <w:textAlignment w:val="baseline"/>
        <w:rPr>
          <w:rFonts w:cs="Calibri"/>
          <w:b/>
          <w:bCs/>
        </w:rPr>
      </w:pPr>
    </w:p>
    <w:p w14:paraId="66430DEF" w14:textId="3AE6509F" w:rsidR="003C0BDF" w:rsidRDefault="008966EB" w:rsidP="007A338B">
      <w:pPr>
        <w:shd w:val="clear" w:color="auto" w:fill="FFFFFF"/>
        <w:jc w:val="both"/>
        <w:textAlignment w:val="baseline"/>
        <w:rPr>
          <w:rFonts w:cs="Calibri"/>
          <w:b/>
          <w:bCs/>
        </w:rPr>
      </w:pPr>
      <w:r>
        <w:rPr>
          <w:noProof/>
        </w:rPr>
        <mc:AlternateContent>
          <mc:Choice Requires="wps">
            <w:drawing>
              <wp:anchor distT="0" distB="0" distL="114300" distR="114300" simplePos="0" relativeHeight="251760640" behindDoc="0" locked="0" layoutInCell="1" allowOverlap="1" wp14:anchorId="770C223E" wp14:editId="21D8F6B4">
                <wp:simplePos x="0" y="0"/>
                <wp:positionH relativeFrom="column">
                  <wp:posOffset>4575810</wp:posOffset>
                </wp:positionH>
                <wp:positionV relativeFrom="paragraph">
                  <wp:posOffset>146050</wp:posOffset>
                </wp:positionV>
                <wp:extent cx="190983" cy="202557"/>
                <wp:effectExtent l="0" t="0" r="19050" b="26670"/>
                <wp:wrapNone/>
                <wp:docPr id="17" name="Ellipse 17"/>
                <wp:cNvGraphicFramePr/>
                <a:graphic xmlns:a="http://schemas.openxmlformats.org/drawingml/2006/main">
                  <a:graphicData uri="http://schemas.microsoft.com/office/word/2010/wordprocessingShape">
                    <wps:wsp>
                      <wps:cNvSpPr/>
                      <wps:spPr>
                        <a:xfrm>
                          <a:off x="0" y="0"/>
                          <a:ext cx="190983" cy="202557"/>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A39B1A" w14:textId="11C7345D" w:rsidR="008966EB" w:rsidRPr="008966EB" w:rsidRDefault="008966EB" w:rsidP="008966EB">
                            <w:pPr>
                              <w:jc w:val="center"/>
                              <w:rPr>
                                <w:sz w:val="18"/>
                              </w:rPr>
                            </w:pPr>
                            <w:r>
                              <w:rPr>
                                <w:sz w:val="18"/>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C223E" id="Ellipse 17" o:spid="_x0000_s1068" style="position:absolute;left:0;text-align:left;margin-left:360.3pt;margin-top:11.5pt;width:15.05pt;height:15.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" fillcolor="#ed7d31 [3205]" strokecolor="#1f4d78 [1604]" strokeweight="1pt">
                <v:stroke joinstyle="miter"/>
                <v:textbox inset="0,0,0,0">
                  <w:txbxContent>
                    <w:p w14:paraId="19A39B1A" w14:textId="11C7345D" w:rsidR="008966EB" w:rsidRPr="008966EB" w:rsidRDefault="008966EB" w:rsidP="008966EB">
                      <w:pPr>
                        <w:jc w:val="center"/>
                        <w:rPr>
                          <w:sz w:val="18"/>
                        </w:rPr>
                      </w:pPr>
                      <w:r>
                        <w:rPr>
                          <w:sz w:val="18"/>
                        </w:rPr>
                        <w:t>8</w:t>
                      </w:r>
                    </w:p>
                  </w:txbxContent>
                </v:textbox>
              </v:oval>
            </w:pict>
          </mc:Fallback>
        </mc:AlternateContent>
      </w:r>
      <w:r w:rsidR="006A3A9F">
        <w:rPr>
          <w:noProof/>
        </w:rPr>
        <mc:AlternateContent>
          <mc:Choice Requires="wps">
            <w:drawing>
              <wp:anchor distT="0" distB="0" distL="114300" distR="114300" simplePos="0" relativeHeight="251686912" behindDoc="0" locked="0" layoutInCell="1" allowOverlap="1" wp14:anchorId="6CEF270D" wp14:editId="54581D96">
                <wp:simplePos x="0" y="0"/>
                <wp:positionH relativeFrom="column">
                  <wp:posOffset>7898814</wp:posOffset>
                </wp:positionH>
                <wp:positionV relativeFrom="paragraph">
                  <wp:posOffset>282966</wp:posOffset>
                </wp:positionV>
                <wp:extent cx="484314" cy="753036"/>
                <wp:effectExtent l="0" t="19050" r="87630" b="47625"/>
                <wp:wrapNone/>
                <wp:docPr id="376164243" name="Connecteur : en arc 7"/>
                <wp:cNvGraphicFramePr/>
                <a:graphic xmlns:a="http://schemas.openxmlformats.org/drawingml/2006/main">
                  <a:graphicData uri="http://schemas.microsoft.com/office/word/2010/wordprocessingShape">
                    <wps:wsp>
                      <wps:cNvCnPr/>
                      <wps:spPr>
                        <a:xfrm>
                          <a:off x="0" y="0"/>
                          <a:ext cx="484314" cy="753036"/>
                        </a:xfrm>
                        <a:prstGeom prst="curvedConnector3">
                          <a:avLst>
                            <a:gd name="adj1" fmla="val 98909"/>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047EC6" id="Connecteur : en arc 7" o:spid="_x0000_s1026" type="#_x0000_t38" style="position:absolute;margin-left:621.95pt;margin-top:22.3pt;width:38.15pt;height:5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" adj="21364" strokecolor="#ed7d31 [3205]" strokeweight="3pt">
                <v:stroke endarrow="block" joinstyle="miter"/>
              </v:shape>
            </w:pict>
          </mc:Fallback>
        </mc:AlternateContent>
      </w:r>
    </w:p>
    <w:p w14:paraId="378CD18C" w14:textId="6E61114E" w:rsidR="003C0BDF" w:rsidRDefault="003C0BDF" w:rsidP="007A338B">
      <w:pPr>
        <w:shd w:val="clear" w:color="auto" w:fill="FFFFFF"/>
        <w:jc w:val="both"/>
        <w:textAlignment w:val="baseline"/>
        <w:rPr>
          <w:rFonts w:cs="Calibri"/>
          <w:b/>
          <w:bCs/>
        </w:rPr>
      </w:pPr>
    </w:p>
    <w:p w14:paraId="7B3A6A90" w14:textId="5995FFD9" w:rsidR="003C0BDF" w:rsidRDefault="003C0BDF" w:rsidP="007A338B">
      <w:pPr>
        <w:shd w:val="clear" w:color="auto" w:fill="FFFFFF"/>
        <w:jc w:val="both"/>
        <w:textAlignment w:val="baseline"/>
        <w:rPr>
          <w:rFonts w:cs="Calibri"/>
          <w:b/>
          <w:bCs/>
        </w:rPr>
      </w:pPr>
    </w:p>
    <w:p w14:paraId="0F65DC1A" w14:textId="28415DDB" w:rsidR="003C0BDF" w:rsidRDefault="003C0BDF" w:rsidP="007A338B">
      <w:pPr>
        <w:shd w:val="clear" w:color="auto" w:fill="FFFFFF"/>
        <w:jc w:val="both"/>
        <w:textAlignment w:val="baseline"/>
        <w:rPr>
          <w:rFonts w:cs="Calibri"/>
          <w:b/>
          <w:bCs/>
        </w:rPr>
      </w:pPr>
    </w:p>
    <w:p w14:paraId="54278F2D" w14:textId="30AFBB0E" w:rsidR="003C0BDF" w:rsidRDefault="008966EB" w:rsidP="007A338B">
      <w:pPr>
        <w:shd w:val="clear" w:color="auto" w:fill="FFFFFF"/>
        <w:jc w:val="both"/>
        <w:textAlignment w:val="baseline"/>
        <w:rPr>
          <w:rFonts w:cs="Calibri"/>
          <w:b/>
          <w:bCs/>
        </w:rPr>
      </w:pPr>
      <w:r>
        <w:rPr>
          <w:noProof/>
        </w:rPr>
        <mc:AlternateContent>
          <mc:Choice Requires="wps">
            <w:drawing>
              <wp:anchor distT="0" distB="0" distL="114300" distR="114300" simplePos="0" relativeHeight="251762688" behindDoc="0" locked="0" layoutInCell="1" allowOverlap="1" wp14:anchorId="21E5B5B3" wp14:editId="1B7D25D8">
                <wp:simplePos x="0" y="0"/>
                <wp:positionH relativeFrom="column">
                  <wp:posOffset>3140574</wp:posOffset>
                </wp:positionH>
                <wp:positionV relativeFrom="paragraph">
                  <wp:posOffset>182647</wp:posOffset>
                </wp:positionV>
                <wp:extent cx="190983" cy="202557"/>
                <wp:effectExtent l="0" t="0" r="19050" b="26670"/>
                <wp:wrapNone/>
                <wp:docPr id="18" name="Ellipse 18"/>
                <wp:cNvGraphicFramePr/>
                <a:graphic xmlns:a="http://schemas.openxmlformats.org/drawingml/2006/main">
                  <a:graphicData uri="http://schemas.microsoft.com/office/word/2010/wordprocessingShape">
                    <wps:wsp>
                      <wps:cNvSpPr/>
                      <wps:spPr>
                        <a:xfrm>
                          <a:off x="0" y="0"/>
                          <a:ext cx="190983" cy="202557"/>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9B6AAC" w14:textId="7E4ADF97" w:rsidR="008966EB" w:rsidRPr="008966EB" w:rsidRDefault="008966EB" w:rsidP="008966EB">
                            <w:pPr>
                              <w:jc w:val="center"/>
                              <w:rPr>
                                <w:sz w:val="18"/>
                              </w:rPr>
                            </w:pPr>
                            <w:r>
                              <w:rPr>
                                <w:sz w:val="18"/>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E5B5B3" id="Ellipse 18" o:spid="_x0000_s1069" style="position:absolute;left:0;text-align:left;margin-left:247.3pt;margin-top:14.4pt;width:15.05pt;height:15.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" fillcolor="#ed7d31 [3205]" strokecolor="#1f4d78 [1604]" strokeweight="1pt">
                <v:stroke joinstyle="miter"/>
                <v:textbox inset="0,0,0,0">
                  <w:txbxContent>
                    <w:p w14:paraId="069B6AAC" w14:textId="7E4ADF97" w:rsidR="008966EB" w:rsidRPr="008966EB" w:rsidRDefault="008966EB" w:rsidP="008966EB">
                      <w:pPr>
                        <w:jc w:val="center"/>
                        <w:rPr>
                          <w:sz w:val="18"/>
                        </w:rPr>
                      </w:pPr>
                      <w:r>
                        <w:rPr>
                          <w:sz w:val="18"/>
                        </w:rPr>
                        <w:t>9</w:t>
                      </w:r>
                    </w:p>
                  </w:txbxContent>
                </v:textbox>
              </v:oval>
            </w:pict>
          </mc:Fallback>
        </mc:AlternateContent>
      </w:r>
      <w:r w:rsidR="006A3A9F">
        <w:rPr>
          <w:noProof/>
        </w:rPr>
        <mc:AlternateContent>
          <mc:Choice Requires="wps">
            <w:drawing>
              <wp:anchor distT="0" distB="0" distL="114300" distR="114300" simplePos="0" relativeHeight="251685888" behindDoc="0" locked="0" layoutInCell="1" allowOverlap="1" wp14:anchorId="54916782" wp14:editId="10EC12B0">
                <wp:simplePos x="0" y="0"/>
                <wp:positionH relativeFrom="column">
                  <wp:posOffset>7776552</wp:posOffset>
                </wp:positionH>
                <wp:positionV relativeFrom="paragraph">
                  <wp:posOffset>213116</wp:posOffset>
                </wp:positionV>
                <wp:extent cx="812800" cy="400050"/>
                <wp:effectExtent l="76200" t="19050" r="44450" b="95250"/>
                <wp:wrapNone/>
                <wp:docPr id="984495127" name="Connecteur : en arc 5"/>
                <wp:cNvGraphicFramePr/>
                <a:graphic xmlns:a="http://schemas.openxmlformats.org/drawingml/2006/main">
                  <a:graphicData uri="http://schemas.microsoft.com/office/word/2010/wordprocessingShape">
                    <wps:wsp>
                      <wps:cNvCnPr/>
                      <wps:spPr>
                        <a:xfrm>
                          <a:off x="0" y="0"/>
                          <a:ext cx="812800" cy="400050"/>
                        </a:xfrm>
                        <a:prstGeom prst="curvedConnector3">
                          <a:avLst>
                            <a:gd name="adj1" fmla="val -4740"/>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FFEA30" id="Connecteur : en arc 5" o:spid="_x0000_s1026" type="#_x0000_t38" style="position:absolute;margin-left:612.35pt;margin-top:16.8pt;width:64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" adj="-1024" strokecolor="#ed7d31 [3205]" strokeweight="3pt">
                <v:stroke endarrow="block" joinstyle="miter"/>
              </v:shape>
            </w:pict>
          </mc:Fallback>
        </mc:AlternateContent>
      </w:r>
    </w:p>
    <w:p w14:paraId="5108B1C2" w14:textId="78BDC273" w:rsidR="003C0BDF" w:rsidRDefault="003C0BDF" w:rsidP="007A338B">
      <w:pPr>
        <w:shd w:val="clear" w:color="auto" w:fill="FFFFFF"/>
        <w:jc w:val="both"/>
        <w:textAlignment w:val="baseline"/>
        <w:rPr>
          <w:rFonts w:cs="Calibri"/>
          <w:b/>
          <w:bCs/>
        </w:rPr>
      </w:pPr>
    </w:p>
    <w:p w14:paraId="4BC78B01" w14:textId="2BBBE956" w:rsidR="003C0BDF" w:rsidRDefault="003C0BDF" w:rsidP="007A338B">
      <w:pPr>
        <w:shd w:val="clear" w:color="auto" w:fill="FFFFFF"/>
        <w:jc w:val="both"/>
        <w:textAlignment w:val="baseline"/>
        <w:rPr>
          <w:rFonts w:cs="Calibri"/>
          <w:b/>
          <w:bCs/>
        </w:rPr>
      </w:pPr>
    </w:p>
    <w:p w14:paraId="619A70C3" w14:textId="55F5FB11" w:rsidR="003C0BDF" w:rsidRDefault="003C0BDF" w:rsidP="007A338B">
      <w:pPr>
        <w:shd w:val="clear" w:color="auto" w:fill="FFFFFF"/>
        <w:jc w:val="both"/>
        <w:textAlignment w:val="baseline"/>
        <w:rPr>
          <w:rFonts w:cs="Calibri"/>
          <w:b/>
          <w:bCs/>
        </w:rPr>
      </w:pPr>
    </w:p>
    <w:p w14:paraId="70A2ACA5" w14:textId="607468F9" w:rsidR="003C0BDF" w:rsidRDefault="003C0BDF" w:rsidP="007A338B">
      <w:pPr>
        <w:shd w:val="clear" w:color="auto" w:fill="FFFFFF"/>
        <w:jc w:val="both"/>
        <w:textAlignment w:val="baseline"/>
        <w:rPr>
          <w:rFonts w:cs="Calibri"/>
          <w:b/>
          <w:bCs/>
        </w:rPr>
      </w:pPr>
    </w:p>
    <w:p w14:paraId="6D320588" w14:textId="0FB7A90E" w:rsidR="003C0BDF" w:rsidRDefault="003C0BDF" w:rsidP="007A338B">
      <w:pPr>
        <w:shd w:val="clear" w:color="auto" w:fill="FFFFFF"/>
        <w:jc w:val="both"/>
        <w:textAlignment w:val="baseline"/>
        <w:rPr>
          <w:rFonts w:cs="Calibri"/>
          <w:b/>
          <w:bCs/>
        </w:rPr>
      </w:pPr>
    </w:p>
    <w:p w14:paraId="638EBD6F" w14:textId="61D1BB7E" w:rsidR="003C0BDF" w:rsidRDefault="003C0BDF" w:rsidP="00000093">
      <w:pPr>
        <w:pStyle w:val="Paragraphedeliste"/>
        <w:widowControl/>
        <w:autoSpaceDE/>
        <w:autoSpaceDN/>
        <w:adjustRightInd/>
        <w:spacing w:before="0"/>
        <w:ind w:left="348" w:firstLine="0"/>
        <w:textAlignment w:val="baseline"/>
        <w:rPr>
          <w:rFonts w:cs="Calibri"/>
          <w:sz w:val="22"/>
          <w:szCs w:val="22"/>
        </w:rPr>
      </w:pPr>
    </w:p>
    <w:p w14:paraId="65D7E1E6" w14:textId="0AB87283" w:rsidR="003C0BDF" w:rsidRDefault="003C0BDF" w:rsidP="00000093">
      <w:pPr>
        <w:pStyle w:val="Paragraphedeliste"/>
        <w:widowControl/>
        <w:autoSpaceDE/>
        <w:autoSpaceDN/>
        <w:adjustRightInd/>
        <w:spacing w:before="0"/>
        <w:ind w:left="348" w:firstLine="0"/>
        <w:textAlignment w:val="baseline"/>
        <w:rPr>
          <w:rFonts w:cs="Calibri"/>
          <w:sz w:val="22"/>
          <w:szCs w:val="22"/>
        </w:rPr>
      </w:pPr>
    </w:p>
    <w:p w14:paraId="3DAEC826" w14:textId="4E917648" w:rsidR="003C0BDF" w:rsidRDefault="003C0BDF" w:rsidP="00000093">
      <w:pPr>
        <w:pStyle w:val="Paragraphedeliste"/>
        <w:widowControl/>
        <w:autoSpaceDE/>
        <w:autoSpaceDN/>
        <w:adjustRightInd/>
        <w:spacing w:before="0"/>
        <w:ind w:left="348" w:firstLine="0"/>
        <w:textAlignment w:val="baseline"/>
        <w:rPr>
          <w:rFonts w:cs="Calibri"/>
          <w:sz w:val="22"/>
          <w:szCs w:val="22"/>
        </w:rPr>
      </w:pPr>
    </w:p>
    <w:p w14:paraId="3D59DF01" w14:textId="11E671C8" w:rsidR="00A424CC" w:rsidRDefault="00173333" w:rsidP="00000093">
      <w:pPr>
        <w:pStyle w:val="Titre3"/>
        <w:ind w:left="348"/>
        <w:jc w:val="both"/>
        <w:rPr>
          <w:b/>
          <w:bCs/>
          <w:color w:val="auto"/>
          <w:sz w:val="18"/>
          <w:szCs w:val="18"/>
        </w:rPr>
      </w:pPr>
      <w:r w:rsidRPr="00173333">
        <w:rPr>
          <w:b/>
          <w:bCs/>
          <w:color w:val="auto"/>
          <w:sz w:val="18"/>
          <w:szCs w:val="18"/>
        </w:rPr>
        <w:lastRenderedPageBreak/>
        <w:t>Processus détaillé</w:t>
      </w:r>
      <w:r w:rsidRPr="00173333">
        <w:rPr>
          <w:rFonts w:ascii="Calibri" w:hAnsi="Calibri" w:cs="Calibri"/>
          <w:b/>
          <w:bCs/>
          <w:color w:val="auto"/>
          <w:sz w:val="18"/>
          <w:szCs w:val="18"/>
        </w:rPr>
        <w:t> </w:t>
      </w:r>
      <w:r w:rsidRPr="00173333">
        <w:rPr>
          <w:b/>
          <w:bCs/>
          <w:color w:val="auto"/>
          <w:sz w:val="18"/>
          <w:szCs w:val="18"/>
        </w:rPr>
        <w:t>:</w:t>
      </w:r>
    </w:p>
    <w:tbl>
      <w:tblPr>
        <w:tblStyle w:val="Grilledutableau"/>
        <w:tblW w:w="5000" w:type="pct"/>
        <w:tblLook w:val="04A0" w:firstRow="1" w:lastRow="0" w:firstColumn="1" w:lastColumn="0" w:noHBand="0" w:noVBand="1"/>
      </w:tblPr>
      <w:tblGrid>
        <w:gridCol w:w="2106"/>
        <w:gridCol w:w="3595"/>
        <w:gridCol w:w="2131"/>
        <w:gridCol w:w="1232"/>
      </w:tblGrid>
      <w:tr w:rsidR="008966EB" w:rsidRPr="00C7485F" w14:paraId="43BBC328" w14:textId="77777777" w:rsidTr="0016677C">
        <w:trPr>
          <w:trHeight w:val="290"/>
        </w:trPr>
        <w:tc>
          <w:tcPr>
            <w:tcW w:w="886" w:type="pct"/>
            <w:noWrap/>
            <w:hideMark/>
          </w:tcPr>
          <w:p w14:paraId="411EC5F1" w14:textId="77777777" w:rsidR="008966EB" w:rsidRPr="00C7485F" w:rsidRDefault="008966EB" w:rsidP="0016677C">
            <w:pPr>
              <w:rPr>
                <w:b/>
                <w:bCs/>
                <w:sz w:val="16"/>
                <w:szCs w:val="18"/>
              </w:rPr>
            </w:pPr>
            <w:r w:rsidRPr="00C7485F">
              <w:rPr>
                <w:b/>
                <w:bCs/>
                <w:sz w:val="16"/>
                <w:szCs w:val="18"/>
              </w:rPr>
              <w:t>Etape</w:t>
            </w:r>
            <w:r>
              <w:rPr>
                <w:b/>
                <w:bCs/>
                <w:sz w:val="16"/>
                <w:szCs w:val="18"/>
              </w:rPr>
              <w:t>s</w:t>
            </w:r>
          </w:p>
        </w:tc>
        <w:tc>
          <w:tcPr>
            <w:tcW w:w="2099" w:type="pct"/>
            <w:noWrap/>
            <w:hideMark/>
          </w:tcPr>
          <w:p w14:paraId="549C9354" w14:textId="77777777" w:rsidR="008966EB" w:rsidRPr="00C7485F" w:rsidRDefault="008966EB" w:rsidP="0016677C">
            <w:pPr>
              <w:rPr>
                <w:b/>
                <w:bCs/>
                <w:sz w:val="16"/>
                <w:szCs w:val="18"/>
              </w:rPr>
            </w:pPr>
            <w:r w:rsidRPr="00C7485F">
              <w:rPr>
                <w:b/>
                <w:bCs/>
                <w:sz w:val="16"/>
                <w:szCs w:val="18"/>
              </w:rPr>
              <w:t>Détails</w:t>
            </w:r>
          </w:p>
        </w:tc>
        <w:tc>
          <w:tcPr>
            <w:tcW w:w="1291" w:type="pct"/>
            <w:noWrap/>
            <w:hideMark/>
          </w:tcPr>
          <w:p w14:paraId="15CCE31F" w14:textId="77777777" w:rsidR="008966EB" w:rsidRPr="00C7485F" w:rsidRDefault="008966EB" w:rsidP="0016677C">
            <w:pPr>
              <w:rPr>
                <w:b/>
                <w:bCs/>
                <w:sz w:val="16"/>
                <w:szCs w:val="18"/>
              </w:rPr>
            </w:pPr>
            <w:r w:rsidRPr="00C7485F">
              <w:rPr>
                <w:b/>
                <w:bCs/>
                <w:sz w:val="16"/>
                <w:szCs w:val="18"/>
              </w:rPr>
              <w:t>Bon à savoir</w:t>
            </w:r>
          </w:p>
        </w:tc>
        <w:tc>
          <w:tcPr>
            <w:tcW w:w="724" w:type="pct"/>
            <w:hideMark/>
          </w:tcPr>
          <w:p w14:paraId="7031DB6C" w14:textId="77777777" w:rsidR="008966EB" w:rsidRPr="00C7485F" w:rsidRDefault="008966EB" w:rsidP="0016677C">
            <w:pPr>
              <w:rPr>
                <w:b/>
                <w:bCs/>
                <w:sz w:val="16"/>
                <w:szCs w:val="18"/>
              </w:rPr>
            </w:pPr>
            <w:r w:rsidRPr="00C7485F">
              <w:rPr>
                <w:b/>
                <w:bCs/>
                <w:sz w:val="16"/>
                <w:szCs w:val="18"/>
              </w:rPr>
              <w:t>documents Annexes</w:t>
            </w:r>
          </w:p>
        </w:tc>
      </w:tr>
      <w:tr w:rsidR="008966EB" w:rsidRPr="00C7485F" w14:paraId="3091A88A" w14:textId="77777777" w:rsidTr="00311428">
        <w:trPr>
          <w:trHeight w:val="2542"/>
        </w:trPr>
        <w:tc>
          <w:tcPr>
            <w:tcW w:w="886" w:type="pct"/>
            <w:vAlign w:val="center"/>
            <w:hideMark/>
          </w:tcPr>
          <w:p w14:paraId="153AB85D" w14:textId="1A34CF2A" w:rsidR="008966EB" w:rsidRPr="00C7485F" w:rsidRDefault="00311428" w:rsidP="00311428">
            <w:pPr>
              <w:jc w:val="center"/>
              <w:rPr>
                <w:b/>
                <w:bCs/>
                <w:sz w:val="16"/>
                <w:szCs w:val="18"/>
              </w:rPr>
            </w:pPr>
            <w:r w:rsidRPr="008966EB">
              <w:rPr>
                <w:b/>
                <w:bCs/>
                <w:noProof/>
                <w:sz w:val="16"/>
                <w:szCs w:val="18"/>
              </w:rPr>
              <mc:AlternateContent>
                <mc:Choice Requires="wps">
                  <w:drawing>
                    <wp:anchor distT="0" distB="0" distL="114300" distR="114300" simplePos="0" relativeHeight="251766784" behindDoc="0" locked="0" layoutInCell="1" allowOverlap="1" wp14:anchorId="00B72DBC" wp14:editId="30CDE40D">
                      <wp:simplePos x="0" y="0"/>
                      <wp:positionH relativeFrom="column">
                        <wp:posOffset>494665</wp:posOffset>
                      </wp:positionH>
                      <wp:positionV relativeFrom="paragraph">
                        <wp:posOffset>-343535</wp:posOffset>
                      </wp:positionV>
                      <wp:extent cx="190500" cy="201930"/>
                      <wp:effectExtent l="0" t="0" r="19050" b="26670"/>
                      <wp:wrapNone/>
                      <wp:docPr id="38" name="Ellipse 38"/>
                      <wp:cNvGraphicFramePr/>
                      <a:graphic xmlns:a="http://schemas.openxmlformats.org/drawingml/2006/main">
                        <a:graphicData uri="http://schemas.microsoft.com/office/word/2010/wordprocessingShape">
                          <wps:wsp>
                            <wps:cNvSpPr/>
                            <wps:spPr>
                              <a:xfrm>
                                <a:off x="0" y="0"/>
                                <a:ext cx="190500" cy="20193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23F1C4" w14:textId="77777777" w:rsidR="008966EB" w:rsidRPr="008966EB" w:rsidRDefault="008966EB" w:rsidP="008966EB">
                                  <w:pPr>
                                    <w:jc w:val="center"/>
                                    <w:rPr>
                                      <w:sz w:val="18"/>
                                    </w:rPr>
                                  </w:pPr>
                                  <w:r w:rsidRPr="008966EB">
                                    <w:rPr>
                                      <w:sz w:val="1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72DBC" id="Ellipse 38" o:spid="_x0000_s1070" style="position:absolute;left:0;text-align:left;margin-left:38.95pt;margin-top:-27.05pt;width:15pt;height:15.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" fillcolor="#ed7d31 [3205]" strokecolor="#1f4d78 [1604]" strokeweight="1pt">
                      <v:stroke joinstyle="miter"/>
                      <v:textbox inset="0,0,0,0">
                        <w:txbxContent>
                          <w:p w14:paraId="1A23F1C4" w14:textId="77777777" w:rsidR="008966EB" w:rsidRPr="008966EB" w:rsidRDefault="008966EB" w:rsidP="008966EB">
                            <w:pPr>
                              <w:jc w:val="center"/>
                              <w:rPr>
                                <w:sz w:val="18"/>
                              </w:rPr>
                            </w:pPr>
                            <w:r w:rsidRPr="008966EB">
                              <w:rPr>
                                <w:sz w:val="18"/>
                              </w:rPr>
                              <w:t>1</w:t>
                            </w:r>
                          </w:p>
                        </w:txbxContent>
                      </v:textbox>
                    </v:oval>
                  </w:pict>
                </mc:Fallback>
              </mc:AlternateContent>
            </w:r>
            <w:r w:rsidR="008966EB" w:rsidRPr="00C7485F">
              <w:rPr>
                <w:b/>
                <w:bCs/>
                <w:sz w:val="16"/>
                <w:szCs w:val="18"/>
              </w:rPr>
              <w:t>Préparation du dossier d’étude de repositionnement professionnel</w:t>
            </w:r>
          </w:p>
        </w:tc>
        <w:tc>
          <w:tcPr>
            <w:tcW w:w="2099" w:type="pct"/>
            <w:hideMark/>
          </w:tcPr>
          <w:p w14:paraId="08BF91AB" w14:textId="403F5C9F" w:rsidR="008966EB" w:rsidRPr="00C7485F" w:rsidRDefault="008966EB" w:rsidP="0016677C">
            <w:pPr>
              <w:rPr>
                <w:sz w:val="16"/>
                <w:szCs w:val="18"/>
              </w:rPr>
            </w:pPr>
            <w:r w:rsidRPr="00C7485F">
              <w:rPr>
                <w:sz w:val="16"/>
                <w:szCs w:val="18"/>
              </w:rPr>
              <w:t>1. Le RH demande par écrit des compléments d’informations au Médecin du travail sur les contre-indications médicales concernant le salarié si nécessaire.</w:t>
            </w:r>
            <w:r w:rsidRPr="00C7485F">
              <w:rPr>
                <w:sz w:val="16"/>
                <w:szCs w:val="18"/>
              </w:rPr>
              <w:br/>
              <w:t xml:space="preserve">2. Le RH étudie les dispositions pour accompagner le salarié : maintien de son niveau de vie (rémunération, CP, RTT…), les difficultés d’ordre psychosociales ou autres que le salarié rencontre. </w:t>
            </w:r>
            <w:r w:rsidRPr="00C7485F">
              <w:rPr>
                <w:sz w:val="16"/>
                <w:szCs w:val="18"/>
              </w:rPr>
              <w:br/>
              <w:t xml:space="preserve">3. Le RH prépare le dossier de bilan de repositionnement professionnel </w:t>
            </w:r>
          </w:p>
        </w:tc>
        <w:tc>
          <w:tcPr>
            <w:tcW w:w="1291" w:type="pct"/>
            <w:noWrap/>
            <w:hideMark/>
          </w:tcPr>
          <w:p w14:paraId="38440458" w14:textId="77777777" w:rsidR="008966EB" w:rsidRPr="00C7485F" w:rsidRDefault="008966EB" w:rsidP="0016677C">
            <w:pPr>
              <w:rPr>
                <w:sz w:val="16"/>
                <w:szCs w:val="18"/>
              </w:rPr>
            </w:pPr>
            <w:r w:rsidRPr="00C7485F">
              <w:rPr>
                <w:rFonts w:ascii="Calibri" w:hAnsi="Calibri" w:cs="Calibri"/>
                <w:sz w:val="16"/>
                <w:szCs w:val="18"/>
              </w:rPr>
              <w:t> </w:t>
            </w:r>
          </w:p>
        </w:tc>
        <w:tc>
          <w:tcPr>
            <w:tcW w:w="724" w:type="pct"/>
            <w:hideMark/>
          </w:tcPr>
          <w:p w14:paraId="246778CA" w14:textId="77777777" w:rsidR="008966EB" w:rsidRPr="00C7485F" w:rsidRDefault="008966EB" w:rsidP="0016677C">
            <w:pPr>
              <w:rPr>
                <w:color w:val="ED7D31" w:themeColor="accent2"/>
                <w:sz w:val="16"/>
                <w:szCs w:val="18"/>
              </w:rPr>
            </w:pPr>
            <w:r w:rsidRPr="00C7485F">
              <w:rPr>
                <w:color w:val="ED7D31" w:themeColor="accent2"/>
                <w:sz w:val="16"/>
                <w:szCs w:val="18"/>
              </w:rPr>
              <w:t xml:space="preserve">Annexe 1 : dossier de bilan de </w:t>
            </w:r>
            <w:proofErr w:type="spellStart"/>
            <w:r w:rsidRPr="00C7485F">
              <w:rPr>
                <w:color w:val="ED7D31" w:themeColor="accent2"/>
                <w:sz w:val="16"/>
                <w:szCs w:val="18"/>
              </w:rPr>
              <w:t>r</w:t>
            </w:r>
            <w:r>
              <w:rPr>
                <w:color w:val="ED7D31" w:themeColor="accent2"/>
                <w:sz w:val="16"/>
                <w:szCs w:val="18"/>
              </w:rPr>
              <w:t>e</w:t>
            </w:r>
            <w:r w:rsidRPr="00C7485F">
              <w:rPr>
                <w:color w:val="ED7D31" w:themeColor="accent2"/>
                <w:sz w:val="16"/>
                <w:szCs w:val="18"/>
              </w:rPr>
              <w:t>position-nement</w:t>
            </w:r>
            <w:proofErr w:type="spellEnd"/>
            <w:r w:rsidRPr="00C7485F">
              <w:rPr>
                <w:color w:val="ED7D31" w:themeColor="accent2"/>
                <w:sz w:val="16"/>
                <w:szCs w:val="18"/>
              </w:rPr>
              <w:t xml:space="preserve"> </w:t>
            </w:r>
            <w:proofErr w:type="spellStart"/>
            <w:r w:rsidRPr="00C7485F">
              <w:rPr>
                <w:color w:val="ED7D31" w:themeColor="accent2"/>
                <w:sz w:val="16"/>
                <w:szCs w:val="18"/>
              </w:rPr>
              <w:t>profession-nel</w:t>
            </w:r>
            <w:proofErr w:type="spellEnd"/>
          </w:p>
        </w:tc>
      </w:tr>
      <w:tr w:rsidR="008966EB" w:rsidRPr="00C7485F" w14:paraId="6A43371C" w14:textId="77777777" w:rsidTr="00311428">
        <w:trPr>
          <w:trHeight w:val="3952"/>
        </w:trPr>
        <w:tc>
          <w:tcPr>
            <w:tcW w:w="886" w:type="pct"/>
            <w:vAlign w:val="center"/>
            <w:hideMark/>
          </w:tcPr>
          <w:p w14:paraId="5EFB70BA" w14:textId="310107FC" w:rsidR="008966EB" w:rsidRPr="00C7485F" w:rsidRDefault="00311428" w:rsidP="00311428">
            <w:pPr>
              <w:jc w:val="center"/>
              <w:rPr>
                <w:b/>
                <w:bCs/>
                <w:sz w:val="16"/>
                <w:szCs w:val="18"/>
              </w:rPr>
            </w:pPr>
            <w:r w:rsidRPr="008966EB">
              <w:rPr>
                <w:b/>
                <w:bCs/>
                <w:noProof/>
                <w:sz w:val="16"/>
                <w:szCs w:val="18"/>
              </w:rPr>
              <mc:AlternateContent>
                <mc:Choice Requires="wps">
                  <w:drawing>
                    <wp:anchor distT="0" distB="0" distL="114300" distR="114300" simplePos="0" relativeHeight="251767808" behindDoc="0" locked="0" layoutInCell="1" allowOverlap="1" wp14:anchorId="6B1CFF19" wp14:editId="37B8D314">
                      <wp:simplePos x="0" y="0"/>
                      <wp:positionH relativeFrom="column">
                        <wp:posOffset>498475</wp:posOffset>
                      </wp:positionH>
                      <wp:positionV relativeFrom="paragraph">
                        <wp:posOffset>-401955</wp:posOffset>
                      </wp:positionV>
                      <wp:extent cx="190500" cy="201930"/>
                      <wp:effectExtent l="0" t="0" r="19050" b="26670"/>
                      <wp:wrapNone/>
                      <wp:docPr id="39" name="Ellipse 39"/>
                      <wp:cNvGraphicFramePr/>
                      <a:graphic xmlns:a="http://schemas.openxmlformats.org/drawingml/2006/main">
                        <a:graphicData uri="http://schemas.microsoft.com/office/word/2010/wordprocessingShape">
                          <wps:wsp>
                            <wps:cNvSpPr/>
                            <wps:spPr>
                              <a:xfrm>
                                <a:off x="0" y="0"/>
                                <a:ext cx="190500" cy="20193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8AB67C" w14:textId="77777777" w:rsidR="008966EB" w:rsidRPr="008966EB" w:rsidRDefault="008966EB" w:rsidP="008966EB">
                                  <w:pPr>
                                    <w:jc w:val="center"/>
                                    <w:rPr>
                                      <w:sz w:val="18"/>
                                    </w:rPr>
                                  </w:pPr>
                                  <w:r>
                                    <w:rPr>
                                      <w:sz w:val="1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CFF19" id="Ellipse 39" o:spid="_x0000_s1071" style="position:absolute;left:0;text-align:left;margin-left:39.25pt;margin-top:-31.65pt;width:15pt;height:15.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" fillcolor="#ed7d31 [3205]" strokecolor="#1f4d78 [1604]" strokeweight="1pt">
                      <v:stroke joinstyle="miter"/>
                      <v:textbox inset="0,0,0,0">
                        <w:txbxContent>
                          <w:p w14:paraId="1A8AB67C" w14:textId="77777777" w:rsidR="008966EB" w:rsidRPr="008966EB" w:rsidRDefault="008966EB" w:rsidP="008966EB">
                            <w:pPr>
                              <w:jc w:val="center"/>
                              <w:rPr>
                                <w:sz w:val="18"/>
                              </w:rPr>
                            </w:pPr>
                            <w:r>
                              <w:rPr>
                                <w:sz w:val="18"/>
                              </w:rPr>
                              <w:t>2</w:t>
                            </w:r>
                          </w:p>
                        </w:txbxContent>
                      </v:textbox>
                    </v:oval>
                  </w:pict>
                </mc:Fallback>
              </mc:AlternateContent>
            </w:r>
            <w:r w:rsidR="008966EB" w:rsidRPr="00C7485F">
              <w:rPr>
                <w:b/>
                <w:bCs/>
                <w:sz w:val="16"/>
                <w:szCs w:val="18"/>
              </w:rPr>
              <w:t>Accompagnement et recueil des souhaits du salarié</w:t>
            </w:r>
          </w:p>
        </w:tc>
        <w:tc>
          <w:tcPr>
            <w:tcW w:w="2099" w:type="pct"/>
            <w:hideMark/>
          </w:tcPr>
          <w:p w14:paraId="6F206B0E" w14:textId="41B5B519" w:rsidR="008966EB" w:rsidRPr="00C7485F" w:rsidRDefault="008966EB" w:rsidP="0016677C">
            <w:pPr>
              <w:rPr>
                <w:sz w:val="16"/>
                <w:szCs w:val="18"/>
              </w:rPr>
            </w:pPr>
            <w:r w:rsidRPr="00C7485F">
              <w:rPr>
                <w:sz w:val="16"/>
                <w:szCs w:val="18"/>
              </w:rPr>
              <w:t xml:space="preserve">4. Le RH organise un entretien (physique ou téléphonique) avec le salarié dans l’objectif de renforcer l’accompagnement individuel de la situation. Cet échange sera l’occasion pour le salarié d’aborder les potentielles difficultés d’ordre psychosociales et pour l’employer de présenter les dispositifs d’aide disponibles. </w:t>
            </w:r>
            <w:r w:rsidRPr="00C7485F">
              <w:rPr>
                <w:sz w:val="16"/>
                <w:szCs w:val="18"/>
              </w:rPr>
              <w:br/>
              <w:t xml:space="preserve">5. Lors de cet entretien les étapes du processus sont présentées et le salarié est invité à compléter le dossier de bilan de repositionnement professionnel avec ses objectifs professionnels et ses souhaits de mobilité. </w:t>
            </w:r>
            <w:r w:rsidRPr="00C7485F">
              <w:rPr>
                <w:sz w:val="16"/>
                <w:szCs w:val="18"/>
              </w:rPr>
              <w:br/>
              <w:t xml:space="preserve">6. Le site mobilité du Groupe VYV (CLAP) est également présenté au salarié à cette occasion. </w:t>
            </w:r>
          </w:p>
        </w:tc>
        <w:tc>
          <w:tcPr>
            <w:tcW w:w="1291" w:type="pct"/>
            <w:hideMark/>
          </w:tcPr>
          <w:p w14:paraId="49B7EFF9" w14:textId="77777777" w:rsidR="008966EB" w:rsidRPr="00C7485F" w:rsidRDefault="008966EB" w:rsidP="0016677C">
            <w:pPr>
              <w:rPr>
                <w:sz w:val="16"/>
                <w:szCs w:val="18"/>
              </w:rPr>
            </w:pPr>
            <w:r w:rsidRPr="00C7485F">
              <w:rPr>
                <w:sz w:val="16"/>
                <w:szCs w:val="18"/>
              </w:rPr>
              <w:t xml:space="preserve">A défaut d’échange direct, le RH, envoie un courrier avec le dossier d’étude de repositionnement à remplir par le salarié et à retourner à l’entreprise. </w:t>
            </w:r>
          </w:p>
        </w:tc>
        <w:tc>
          <w:tcPr>
            <w:tcW w:w="724" w:type="pct"/>
            <w:hideMark/>
          </w:tcPr>
          <w:p w14:paraId="307DEEE9" w14:textId="77777777" w:rsidR="008966EB" w:rsidRPr="00C7485F" w:rsidRDefault="008966EB" w:rsidP="0016677C">
            <w:pPr>
              <w:rPr>
                <w:color w:val="ED7D31" w:themeColor="accent2"/>
                <w:sz w:val="16"/>
                <w:szCs w:val="18"/>
              </w:rPr>
            </w:pPr>
            <w:r w:rsidRPr="00C7485F">
              <w:rPr>
                <w:color w:val="ED7D31" w:themeColor="accent2"/>
                <w:sz w:val="16"/>
                <w:szCs w:val="18"/>
              </w:rPr>
              <w:t xml:space="preserve">Annexe 2: gabarit à compléter des aides disponibles </w:t>
            </w:r>
            <w:r w:rsidRPr="00C7485F">
              <w:rPr>
                <w:color w:val="ED7D31" w:themeColor="accent2"/>
                <w:sz w:val="16"/>
                <w:szCs w:val="18"/>
              </w:rPr>
              <w:br/>
              <w:t>Annexe 3 : exemple de courrier pour recueillir souhaits</w:t>
            </w:r>
          </w:p>
        </w:tc>
      </w:tr>
      <w:tr w:rsidR="008966EB" w:rsidRPr="00C7485F" w14:paraId="1EDA6704" w14:textId="77777777" w:rsidTr="00311428">
        <w:trPr>
          <w:trHeight w:val="5220"/>
        </w:trPr>
        <w:tc>
          <w:tcPr>
            <w:tcW w:w="886" w:type="pct"/>
            <w:vAlign w:val="center"/>
            <w:hideMark/>
          </w:tcPr>
          <w:p w14:paraId="2FA61E8A" w14:textId="4302A097" w:rsidR="008966EB" w:rsidRPr="00C7485F" w:rsidRDefault="00311428" w:rsidP="00311428">
            <w:pPr>
              <w:jc w:val="center"/>
              <w:rPr>
                <w:b/>
                <w:bCs/>
                <w:sz w:val="16"/>
                <w:szCs w:val="18"/>
              </w:rPr>
            </w:pPr>
            <w:r w:rsidRPr="008966EB">
              <w:rPr>
                <w:b/>
                <w:bCs/>
                <w:noProof/>
                <w:sz w:val="16"/>
                <w:szCs w:val="18"/>
              </w:rPr>
              <mc:AlternateContent>
                <mc:Choice Requires="wps">
                  <w:drawing>
                    <wp:anchor distT="0" distB="0" distL="114300" distR="114300" simplePos="0" relativeHeight="251768832" behindDoc="0" locked="0" layoutInCell="1" allowOverlap="1" wp14:anchorId="2D3CC703" wp14:editId="0BFA704F">
                      <wp:simplePos x="0" y="0"/>
                      <wp:positionH relativeFrom="column">
                        <wp:posOffset>491490</wp:posOffset>
                      </wp:positionH>
                      <wp:positionV relativeFrom="paragraph">
                        <wp:posOffset>-439420</wp:posOffset>
                      </wp:positionV>
                      <wp:extent cx="190500" cy="201930"/>
                      <wp:effectExtent l="0" t="0" r="19050" b="26670"/>
                      <wp:wrapNone/>
                      <wp:docPr id="40" name="Ellipse 40"/>
                      <wp:cNvGraphicFramePr/>
                      <a:graphic xmlns:a="http://schemas.openxmlformats.org/drawingml/2006/main">
                        <a:graphicData uri="http://schemas.microsoft.com/office/word/2010/wordprocessingShape">
                          <wps:wsp>
                            <wps:cNvSpPr/>
                            <wps:spPr>
                              <a:xfrm>
                                <a:off x="0" y="0"/>
                                <a:ext cx="190500" cy="20193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2FF775" w14:textId="77777777" w:rsidR="008966EB" w:rsidRPr="008966EB" w:rsidRDefault="008966EB" w:rsidP="008966EB">
                                  <w:pPr>
                                    <w:jc w:val="center"/>
                                    <w:rPr>
                                      <w:sz w:val="18"/>
                                    </w:rPr>
                                  </w:pPr>
                                  <w:r>
                                    <w:rPr>
                                      <w:sz w:val="1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CC703" id="Ellipse 40" o:spid="_x0000_s1072" style="position:absolute;left:0;text-align:left;margin-left:38.7pt;margin-top:-34.6pt;width:15pt;height:15.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" fillcolor="#ed7d31 [3205]" strokecolor="#1f4d78 [1604]" strokeweight="1pt">
                      <v:stroke joinstyle="miter"/>
                      <v:textbox inset="0,0,0,0">
                        <w:txbxContent>
                          <w:p w14:paraId="232FF775" w14:textId="77777777" w:rsidR="008966EB" w:rsidRPr="008966EB" w:rsidRDefault="008966EB" w:rsidP="008966EB">
                            <w:pPr>
                              <w:jc w:val="center"/>
                              <w:rPr>
                                <w:sz w:val="18"/>
                              </w:rPr>
                            </w:pPr>
                            <w:r>
                              <w:rPr>
                                <w:sz w:val="18"/>
                              </w:rPr>
                              <w:t>3</w:t>
                            </w:r>
                          </w:p>
                        </w:txbxContent>
                      </v:textbox>
                    </v:oval>
                  </w:pict>
                </mc:Fallback>
              </mc:AlternateContent>
            </w:r>
            <w:r w:rsidR="008966EB" w:rsidRPr="00C7485F">
              <w:rPr>
                <w:b/>
                <w:bCs/>
                <w:sz w:val="16"/>
                <w:szCs w:val="18"/>
              </w:rPr>
              <w:t>Recueil des offres et consolidation des offres</w:t>
            </w:r>
          </w:p>
        </w:tc>
        <w:tc>
          <w:tcPr>
            <w:tcW w:w="2099" w:type="pct"/>
            <w:hideMark/>
          </w:tcPr>
          <w:p w14:paraId="12EE6728" w14:textId="4D235309" w:rsidR="008966EB" w:rsidRPr="00C7485F" w:rsidRDefault="008966EB" w:rsidP="0016677C">
            <w:pPr>
              <w:rPr>
                <w:sz w:val="16"/>
                <w:szCs w:val="18"/>
              </w:rPr>
            </w:pPr>
            <w:r w:rsidRPr="00C7485F">
              <w:rPr>
                <w:sz w:val="16"/>
                <w:szCs w:val="18"/>
              </w:rPr>
              <w:t>7. Diffusion d’un email intra-groupe pour lancer la recherche. Le dossier de repositionnement professionnel peut éventuellement être attaché à l’email, sinon, à défaut faire une synthèse des informations concernant les compétences et les souhaits de reposi</w:t>
            </w:r>
            <w:r>
              <w:rPr>
                <w:sz w:val="16"/>
                <w:szCs w:val="18"/>
              </w:rPr>
              <w:t xml:space="preserve">tionnement du </w:t>
            </w:r>
            <w:r w:rsidRPr="00C7485F">
              <w:rPr>
                <w:sz w:val="16"/>
                <w:szCs w:val="18"/>
              </w:rPr>
              <w:t xml:space="preserve">salarié. </w:t>
            </w:r>
            <w:r w:rsidRPr="00C7485F">
              <w:rPr>
                <w:sz w:val="16"/>
                <w:szCs w:val="18"/>
              </w:rPr>
              <w:br/>
              <w:t xml:space="preserve">L’email est envoyé à une liste de diffusion composée d’un contact par maison du Groupe VYV et par entité VYV3, cette liste est disponible sous CLAP RH ou sous le SP Relations sociales. </w:t>
            </w:r>
            <w:r w:rsidRPr="00C7485F">
              <w:rPr>
                <w:sz w:val="16"/>
                <w:szCs w:val="18"/>
              </w:rPr>
              <w:br/>
              <w:t xml:space="preserve">8. </w:t>
            </w:r>
            <w:r w:rsidRPr="00C7485F">
              <w:rPr>
                <w:b/>
                <w:bCs/>
                <w:sz w:val="16"/>
                <w:szCs w:val="18"/>
              </w:rPr>
              <w:t xml:space="preserve">Les entités Groupe répondent à l’email qu’elles aient un poste à proposer ou non. </w:t>
            </w:r>
            <w:r w:rsidRPr="00C7485F">
              <w:rPr>
                <w:sz w:val="16"/>
                <w:szCs w:val="18"/>
              </w:rPr>
              <w:br/>
              <w:t>9. Consolidation des propositions de postes :</w:t>
            </w:r>
            <w:r w:rsidRPr="00C7485F">
              <w:rPr>
                <w:sz w:val="16"/>
                <w:szCs w:val="18"/>
              </w:rPr>
              <w:br/>
              <w:t>- Le médecin du travail peut être sollicité pour s’assurer de la compatibilité entre le poste et les restrictions médicales du salarié.</w:t>
            </w:r>
            <w:r w:rsidRPr="00C7485F">
              <w:rPr>
                <w:sz w:val="16"/>
                <w:szCs w:val="18"/>
              </w:rPr>
              <w:br/>
              <w:t xml:space="preserve">- Echange avec le manager de l’entité d’accueil </w:t>
            </w:r>
          </w:p>
        </w:tc>
        <w:tc>
          <w:tcPr>
            <w:tcW w:w="1291" w:type="pct"/>
            <w:hideMark/>
          </w:tcPr>
          <w:p w14:paraId="5EF826E5" w14:textId="77777777" w:rsidR="008966EB" w:rsidRPr="00C7485F" w:rsidRDefault="008966EB" w:rsidP="0016677C">
            <w:pPr>
              <w:rPr>
                <w:sz w:val="16"/>
                <w:szCs w:val="18"/>
              </w:rPr>
            </w:pPr>
            <w:r w:rsidRPr="00C7485F">
              <w:rPr>
                <w:sz w:val="16"/>
                <w:szCs w:val="18"/>
              </w:rPr>
              <w:t>Les entités Groupe doivent répondre à l’email qu’elles aient un poste à proposer ou non. La réponse à l’email est obligatoire pour justifier de la prise en considération de la demande.</w:t>
            </w:r>
            <w:r w:rsidRPr="00C7485F">
              <w:rPr>
                <w:b/>
                <w:bCs/>
                <w:sz w:val="16"/>
                <w:szCs w:val="18"/>
              </w:rPr>
              <w:t xml:space="preserve"> Si un poste est proposé, il doit être réservé sur tout le temps de la procédure et la priorité sera donnée aux candidats en recherche de reclassement. </w:t>
            </w:r>
          </w:p>
        </w:tc>
        <w:tc>
          <w:tcPr>
            <w:tcW w:w="724" w:type="pct"/>
            <w:hideMark/>
          </w:tcPr>
          <w:p w14:paraId="70F91653" w14:textId="77777777" w:rsidR="008966EB" w:rsidRPr="00C7485F" w:rsidRDefault="008966EB" w:rsidP="0016677C">
            <w:pPr>
              <w:rPr>
                <w:color w:val="ED7D31" w:themeColor="accent2"/>
                <w:sz w:val="16"/>
                <w:szCs w:val="18"/>
              </w:rPr>
            </w:pPr>
            <w:r w:rsidRPr="00C7485F">
              <w:rPr>
                <w:color w:val="ED7D31" w:themeColor="accent2"/>
                <w:sz w:val="16"/>
                <w:szCs w:val="18"/>
              </w:rPr>
              <w:t>Annexe 4 : exemple email type pour recherche de reclassement</w:t>
            </w:r>
          </w:p>
        </w:tc>
      </w:tr>
      <w:tr w:rsidR="008966EB" w:rsidRPr="00C7485F" w14:paraId="42F42DF0" w14:textId="77777777" w:rsidTr="00311428">
        <w:trPr>
          <w:trHeight w:val="1450"/>
        </w:trPr>
        <w:tc>
          <w:tcPr>
            <w:tcW w:w="886" w:type="pct"/>
            <w:noWrap/>
            <w:vAlign w:val="center"/>
            <w:hideMark/>
          </w:tcPr>
          <w:p w14:paraId="3BAEB77B" w14:textId="2A39FE6E" w:rsidR="008966EB" w:rsidRPr="00C7485F" w:rsidRDefault="00311428" w:rsidP="00311428">
            <w:pPr>
              <w:jc w:val="center"/>
              <w:rPr>
                <w:b/>
                <w:bCs/>
                <w:sz w:val="16"/>
                <w:szCs w:val="18"/>
              </w:rPr>
            </w:pPr>
            <w:r w:rsidRPr="008966EB">
              <w:rPr>
                <w:b/>
                <w:bCs/>
                <w:noProof/>
                <w:sz w:val="16"/>
                <w:szCs w:val="18"/>
              </w:rPr>
              <w:lastRenderedPageBreak/>
              <mc:AlternateContent>
                <mc:Choice Requires="wps">
                  <w:drawing>
                    <wp:anchor distT="0" distB="0" distL="114300" distR="114300" simplePos="0" relativeHeight="251770880" behindDoc="0" locked="0" layoutInCell="1" allowOverlap="1" wp14:anchorId="0DE27C09" wp14:editId="065CEFF1">
                      <wp:simplePos x="0" y="0"/>
                      <wp:positionH relativeFrom="column">
                        <wp:posOffset>497205</wp:posOffset>
                      </wp:positionH>
                      <wp:positionV relativeFrom="paragraph">
                        <wp:posOffset>-353695</wp:posOffset>
                      </wp:positionV>
                      <wp:extent cx="190500" cy="201930"/>
                      <wp:effectExtent l="0" t="0" r="19050" b="26670"/>
                      <wp:wrapNone/>
                      <wp:docPr id="47" name="Ellipse 47"/>
                      <wp:cNvGraphicFramePr/>
                      <a:graphic xmlns:a="http://schemas.openxmlformats.org/drawingml/2006/main">
                        <a:graphicData uri="http://schemas.microsoft.com/office/word/2010/wordprocessingShape">
                          <wps:wsp>
                            <wps:cNvSpPr/>
                            <wps:spPr>
                              <a:xfrm>
                                <a:off x="0" y="0"/>
                                <a:ext cx="190500" cy="20193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E5E974" w14:textId="3F5CD965" w:rsidR="00311428" w:rsidRPr="008966EB" w:rsidRDefault="00311428" w:rsidP="00311428">
                                  <w:pPr>
                                    <w:jc w:val="center"/>
                                    <w:rPr>
                                      <w:sz w:val="18"/>
                                    </w:rPr>
                                  </w:pPr>
                                  <w:r>
                                    <w:rPr>
                                      <w:sz w:val="18"/>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27C09" id="Ellipse 47" o:spid="_x0000_s1073" style="position:absolute;left:0;text-align:left;margin-left:39.15pt;margin-top:-27.85pt;width:15pt;height:1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" fillcolor="#ed7d31 [3205]" strokecolor="#1f4d78 [1604]" strokeweight="1pt">
                      <v:stroke joinstyle="miter"/>
                      <v:textbox inset="0,0,0,0">
                        <w:txbxContent>
                          <w:p w14:paraId="57E5E974" w14:textId="3F5CD965" w:rsidR="00311428" w:rsidRPr="008966EB" w:rsidRDefault="00311428" w:rsidP="00311428">
                            <w:pPr>
                              <w:jc w:val="center"/>
                              <w:rPr>
                                <w:sz w:val="18"/>
                              </w:rPr>
                            </w:pPr>
                            <w:r>
                              <w:rPr>
                                <w:sz w:val="18"/>
                              </w:rPr>
                              <w:t>4</w:t>
                            </w:r>
                          </w:p>
                        </w:txbxContent>
                      </v:textbox>
                    </v:oval>
                  </w:pict>
                </mc:Fallback>
              </mc:AlternateContent>
            </w:r>
            <w:r w:rsidR="008966EB" w:rsidRPr="00C7485F">
              <w:rPr>
                <w:b/>
                <w:bCs/>
                <w:sz w:val="16"/>
                <w:szCs w:val="18"/>
              </w:rPr>
              <w:t>Consultation CSE</w:t>
            </w:r>
          </w:p>
        </w:tc>
        <w:tc>
          <w:tcPr>
            <w:tcW w:w="2099" w:type="pct"/>
            <w:hideMark/>
          </w:tcPr>
          <w:p w14:paraId="38C1B7E9" w14:textId="77777777" w:rsidR="008966EB" w:rsidRPr="00C7485F" w:rsidRDefault="008966EB" w:rsidP="0016677C">
            <w:pPr>
              <w:rPr>
                <w:sz w:val="16"/>
                <w:szCs w:val="18"/>
              </w:rPr>
            </w:pPr>
            <w:r w:rsidRPr="00C7485F">
              <w:rPr>
                <w:sz w:val="16"/>
                <w:szCs w:val="18"/>
              </w:rPr>
              <w:t>10. Qu’il y ait des postes disponibles ou non, l’employeur doit consulter le CSE.</w:t>
            </w:r>
            <w:r>
              <w:rPr>
                <w:sz w:val="16"/>
                <w:szCs w:val="18"/>
              </w:rPr>
              <w:t xml:space="preserve"> </w:t>
            </w:r>
            <w:r w:rsidRPr="00C7485F">
              <w:rPr>
                <w:sz w:val="16"/>
                <w:szCs w:val="18"/>
              </w:rPr>
              <w:t xml:space="preserve">Le CSE vérifie que les postes proposés sont adaptés aux qualifications du salarié, que tout a été mis en œuvre pour lui proposer adaptation ou reclassement. </w:t>
            </w:r>
          </w:p>
        </w:tc>
        <w:tc>
          <w:tcPr>
            <w:tcW w:w="1291" w:type="pct"/>
            <w:hideMark/>
          </w:tcPr>
          <w:p w14:paraId="7AB93165" w14:textId="77777777" w:rsidR="008966EB" w:rsidRPr="00C7485F" w:rsidRDefault="008966EB" w:rsidP="0016677C">
            <w:pPr>
              <w:rPr>
                <w:sz w:val="16"/>
                <w:szCs w:val="18"/>
              </w:rPr>
            </w:pPr>
            <w:r w:rsidRPr="00C7485F">
              <w:rPr>
                <w:sz w:val="16"/>
                <w:szCs w:val="18"/>
              </w:rPr>
              <w:t>L’objectif est de montrer aux membres élus que tout a été mis en œuvre pour garder le salarié. Le CSE a jusqu’à 1 mois pour rendre avis (fait le plus souvent en séance)</w:t>
            </w:r>
          </w:p>
        </w:tc>
        <w:tc>
          <w:tcPr>
            <w:tcW w:w="724" w:type="pct"/>
            <w:hideMark/>
          </w:tcPr>
          <w:p w14:paraId="2DA8E209" w14:textId="77777777" w:rsidR="008966EB" w:rsidRPr="00C7485F" w:rsidRDefault="008966EB" w:rsidP="0016677C">
            <w:pPr>
              <w:rPr>
                <w:color w:val="ED7D31" w:themeColor="accent2"/>
                <w:sz w:val="16"/>
                <w:szCs w:val="18"/>
              </w:rPr>
            </w:pPr>
            <w:r w:rsidRPr="00C7485F">
              <w:rPr>
                <w:color w:val="ED7D31" w:themeColor="accent2"/>
                <w:sz w:val="16"/>
                <w:szCs w:val="18"/>
              </w:rPr>
              <w:t>Annexe 5 : Un modèle de recueil de l’avis CSE</w:t>
            </w:r>
          </w:p>
        </w:tc>
      </w:tr>
      <w:tr w:rsidR="008966EB" w:rsidRPr="00C7485F" w14:paraId="21032EDA" w14:textId="77777777" w:rsidTr="00311428">
        <w:trPr>
          <w:trHeight w:val="1997"/>
        </w:trPr>
        <w:tc>
          <w:tcPr>
            <w:tcW w:w="886" w:type="pct"/>
            <w:vAlign w:val="center"/>
            <w:hideMark/>
          </w:tcPr>
          <w:p w14:paraId="2C9332A5" w14:textId="59297A0E" w:rsidR="008966EB" w:rsidRPr="00C7485F" w:rsidRDefault="00311428" w:rsidP="00311428">
            <w:pPr>
              <w:jc w:val="center"/>
              <w:rPr>
                <w:b/>
                <w:bCs/>
                <w:sz w:val="16"/>
                <w:szCs w:val="18"/>
              </w:rPr>
            </w:pPr>
            <w:r w:rsidRPr="008966EB">
              <w:rPr>
                <w:b/>
                <w:bCs/>
                <w:noProof/>
                <w:sz w:val="16"/>
                <w:szCs w:val="18"/>
              </w:rPr>
              <mc:AlternateContent>
                <mc:Choice Requires="wps">
                  <w:drawing>
                    <wp:anchor distT="0" distB="0" distL="114300" distR="114300" simplePos="0" relativeHeight="251772928" behindDoc="0" locked="0" layoutInCell="1" allowOverlap="1" wp14:anchorId="78F14060" wp14:editId="301A2BC5">
                      <wp:simplePos x="0" y="0"/>
                      <wp:positionH relativeFrom="column">
                        <wp:posOffset>486410</wp:posOffset>
                      </wp:positionH>
                      <wp:positionV relativeFrom="paragraph">
                        <wp:posOffset>-316230</wp:posOffset>
                      </wp:positionV>
                      <wp:extent cx="190500" cy="201930"/>
                      <wp:effectExtent l="0" t="0" r="19050" b="26670"/>
                      <wp:wrapNone/>
                      <wp:docPr id="48" name="Ellipse 48"/>
                      <wp:cNvGraphicFramePr/>
                      <a:graphic xmlns:a="http://schemas.openxmlformats.org/drawingml/2006/main">
                        <a:graphicData uri="http://schemas.microsoft.com/office/word/2010/wordprocessingShape">
                          <wps:wsp>
                            <wps:cNvSpPr/>
                            <wps:spPr>
                              <a:xfrm>
                                <a:off x="0" y="0"/>
                                <a:ext cx="190500" cy="20193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C1E464" w14:textId="24F2E389" w:rsidR="00311428" w:rsidRPr="008966EB" w:rsidRDefault="00311428" w:rsidP="00311428">
                                  <w:pPr>
                                    <w:jc w:val="center"/>
                                    <w:rPr>
                                      <w:sz w:val="18"/>
                                    </w:rPr>
                                  </w:pPr>
                                  <w:r>
                                    <w:rPr>
                                      <w:sz w:val="18"/>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F14060" id="Ellipse 48" o:spid="_x0000_s1074" style="position:absolute;left:0;text-align:left;margin-left:38.3pt;margin-top:-24.9pt;width:15pt;height:15.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" fillcolor="#ed7d31 [3205]" strokecolor="#1f4d78 [1604]" strokeweight="1pt">
                      <v:stroke joinstyle="miter"/>
                      <v:textbox inset="0,0,0,0">
                        <w:txbxContent>
                          <w:p w14:paraId="41C1E464" w14:textId="24F2E389" w:rsidR="00311428" w:rsidRPr="008966EB" w:rsidRDefault="00311428" w:rsidP="00311428">
                            <w:pPr>
                              <w:jc w:val="center"/>
                              <w:rPr>
                                <w:sz w:val="18"/>
                              </w:rPr>
                            </w:pPr>
                            <w:r>
                              <w:rPr>
                                <w:sz w:val="18"/>
                              </w:rPr>
                              <w:t>5</w:t>
                            </w:r>
                          </w:p>
                        </w:txbxContent>
                      </v:textbox>
                    </v:oval>
                  </w:pict>
                </mc:Fallback>
              </mc:AlternateContent>
            </w:r>
            <w:r w:rsidR="008966EB" w:rsidRPr="00C7485F">
              <w:rPr>
                <w:b/>
                <w:bCs/>
                <w:sz w:val="16"/>
                <w:szCs w:val="18"/>
              </w:rPr>
              <w:t>Information salarié</w:t>
            </w:r>
          </w:p>
        </w:tc>
        <w:tc>
          <w:tcPr>
            <w:tcW w:w="2099" w:type="pct"/>
            <w:hideMark/>
          </w:tcPr>
          <w:p w14:paraId="260AB158" w14:textId="77777777" w:rsidR="008966EB" w:rsidRPr="00C7485F" w:rsidRDefault="008966EB" w:rsidP="0016677C">
            <w:pPr>
              <w:rPr>
                <w:sz w:val="16"/>
                <w:szCs w:val="18"/>
              </w:rPr>
            </w:pPr>
            <w:r w:rsidRPr="00C7485F">
              <w:rPr>
                <w:sz w:val="16"/>
                <w:szCs w:val="18"/>
              </w:rPr>
              <w:t>11. Information du salarié :</w:t>
            </w:r>
            <w:r w:rsidRPr="00C7485F">
              <w:rPr>
                <w:sz w:val="16"/>
                <w:szCs w:val="18"/>
              </w:rPr>
              <w:br/>
              <w:t xml:space="preserve">Le RH présente les propositions ciblées de postes qui lui semblent le mieux correspondre au collaborateur concerné. </w:t>
            </w:r>
            <w:r w:rsidRPr="00C7485F">
              <w:rPr>
                <w:sz w:val="16"/>
                <w:szCs w:val="18"/>
              </w:rPr>
              <w:br/>
              <w:t>Ou</w:t>
            </w:r>
            <w:r w:rsidRPr="00C7485F">
              <w:rPr>
                <w:sz w:val="16"/>
                <w:szCs w:val="18"/>
              </w:rPr>
              <w:br/>
              <w:t>Si aucune offre n’a pu être proposée, le RH informe le salarié de l’impossibilité de le reclasser et procède au licenciement.</w:t>
            </w:r>
          </w:p>
        </w:tc>
        <w:tc>
          <w:tcPr>
            <w:tcW w:w="1291" w:type="pct"/>
            <w:hideMark/>
          </w:tcPr>
          <w:p w14:paraId="034248CD" w14:textId="77777777" w:rsidR="008966EB" w:rsidRPr="00C7485F" w:rsidRDefault="008966EB" w:rsidP="0016677C">
            <w:pPr>
              <w:rPr>
                <w:sz w:val="16"/>
                <w:szCs w:val="18"/>
              </w:rPr>
            </w:pPr>
            <w:r w:rsidRPr="00C7485F">
              <w:rPr>
                <w:sz w:val="16"/>
                <w:szCs w:val="18"/>
              </w:rPr>
              <w:t xml:space="preserve">Une rencontre en </w:t>
            </w:r>
            <w:proofErr w:type="spellStart"/>
            <w:r w:rsidRPr="00C7485F">
              <w:rPr>
                <w:sz w:val="16"/>
                <w:szCs w:val="18"/>
              </w:rPr>
              <w:t>distanciel</w:t>
            </w:r>
            <w:proofErr w:type="spellEnd"/>
            <w:r w:rsidRPr="00C7485F">
              <w:rPr>
                <w:sz w:val="16"/>
                <w:szCs w:val="18"/>
              </w:rPr>
              <w:t xml:space="preserve"> peut être envisagée. Le salarié a 10j pour accepter ou non l’offre</w:t>
            </w:r>
          </w:p>
        </w:tc>
        <w:tc>
          <w:tcPr>
            <w:tcW w:w="724" w:type="pct"/>
            <w:hideMark/>
          </w:tcPr>
          <w:p w14:paraId="20EF8D0F" w14:textId="77777777" w:rsidR="008966EB" w:rsidRPr="00C7485F" w:rsidRDefault="008966EB" w:rsidP="0016677C">
            <w:pPr>
              <w:rPr>
                <w:sz w:val="16"/>
                <w:szCs w:val="18"/>
              </w:rPr>
            </w:pPr>
            <w:r w:rsidRPr="00C7485F">
              <w:rPr>
                <w:rFonts w:ascii="Calibri" w:hAnsi="Calibri" w:cs="Calibri"/>
                <w:sz w:val="16"/>
                <w:szCs w:val="18"/>
              </w:rPr>
              <w:t> </w:t>
            </w:r>
          </w:p>
        </w:tc>
      </w:tr>
      <w:tr w:rsidR="008966EB" w:rsidRPr="00C7485F" w14:paraId="441A230C" w14:textId="77777777" w:rsidTr="00311428">
        <w:trPr>
          <w:trHeight w:val="841"/>
        </w:trPr>
        <w:tc>
          <w:tcPr>
            <w:tcW w:w="886" w:type="pct"/>
            <w:vAlign w:val="center"/>
            <w:hideMark/>
          </w:tcPr>
          <w:p w14:paraId="122926BB" w14:textId="51685F62" w:rsidR="008966EB" w:rsidRPr="00C7485F" w:rsidRDefault="00311428" w:rsidP="00311428">
            <w:pPr>
              <w:jc w:val="center"/>
              <w:rPr>
                <w:b/>
                <w:bCs/>
                <w:sz w:val="16"/>
                <w:szCs w:val="18"/>
              </w:rPr>
            </w:pPr>
            <w:r w:rsidRPr="008966EB">
              <w:rPr>
                <w:b/>
                <w:bCs/>
                <w:noProof/>
                <w:sz w:val="16"/>
                <w:szCs w:val="18"/>
              </w:rPr>
              <mc:AlternateContent>
                <mc:Choice Requires="wps">
                  <w:drawing>
                    <wp:anchor distT="0" distB="0" distL="114300" distR="114300" simplePos="0" relativeHeight="251774976" behindDoc="0" locked="0" layoutInCell="1" allowOverlap="1" wp14:anchorId="4148F680" wp14:editId="5B6C1238">
                      <wp:simplePos x="0" y="0"/>
                      <wp:positionH relativeFrom="column">
                        <wp:posOffset>475615</wp:posOffset>
                      </wp:positionH>
                      <wp:positionV relativeFrom="paragraph">
                        <wp:posOffset>-295275</wp:posOffset>
                      </wp:positionV>
                      <wp:extent cx="190500" cy="201930"/>
                      <wp:effectExtent l="0" t="0" r="19050" b="26670"/>
                      <wp:wrapNone/>
                      <wp:docPr id="49" name="Ellipse 49"/>
                      <wp:cNvGraphicFramePr/>
                      <a:graphic xmlns:a="http://schemas.openxmlformats.org/drawingml/2006/main">
                        <a:graphicData uri="http://schemas.microsoft.com/office/word/2010/wordprocessingShape">
                          <wps:wsp>
                            <wps:cNvSpPr/>
                            <wps:spPr>
                              <a:xfrm>
                                <a:off x="0" y="0"/>
                                <a:ext cx="190500" cy="20193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8AC1F3" w14:textId="77F93365" w:rsidR="00311428" w:rsidRPr="008966EB" w:rsidRDefault="00311428" w:rsidP="00311428">
                                  <w:pPr>
                                    <w:jc w:val="center"/>
                                    <w:rPr>
                                      <w:sz w:val="18"/>
                                    </w:rPr>
                                  </w:pPr>
                                  <w:r>
                                    <w:rPr>
                                      <w:sz w:val="18"/>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48F680" id="Ellipse 49" o:spid="_x0000_s1075" style="position:absolute;left:0;text-align:left;margin-left:37.45pt;margin-top:-23.25pt;width:15pt;height:15.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" fillcolor="#ed7d31 [3205]" strokecolor="#1f4d78 [1604]" strokeweight="1pt">
                      <v:stroke joinstyle="miter"/>
                      <v:textbox inset="0,0,0,0">
                        <w:txbxContent>
                          <w:p w14:paraId="748AC1F3" w14:textId="77F93365" w:rsidR="00311428" w:rsidRPr="008966EB" w:rsidRDefault="00311428" w:rsidP="00311428">
                            <w:pPr>
                              <w:jc w:val="center"/>
                              <w:rPr>
                                <w:sz w:val="18"/>
                              </w:rPr>
                            </w:pPr>
                            <w:r>
                              <w:rPr>
                                <w:sz w:val="18"/>
                              </w:rPr>
                              <w:t>6</w:t>
                            </w:r>
                          </w:p>
                        </w:txbxContent>
                      </v:textbox>
                    </v:oval>
                  </w:pict>
                </mc:Fallback>
              </mc:AlternateContent>
            </w:r>
            <w:r w:rsidR="008966EB" w:rsidRPr="00C7485F">
              <w:rPr>
                <w:b/>
                <w:bCs/>
                <w:sz w:val="16"/>
                <w:szCs w:val="18"/>
              </w:rPr>
              <w:t>Recueil de l’acceptation de l’offre par le salarié</w:t>
            </w:r>
          </w:p>
        </w:tc>
        <w:tc>
          <w:tcPr>
            <w:tcW w:w="2099" w:type="pct"/>
            <w:hideMark/>
          </w:tcPr>
          <w:p w14:paraId="4FBF9CFD" w14:textId="77777777" w:rsidR="008966EB" w:rsidRPr="00C7485F" w:rsidRDefault="008966EB" w:rsidP="0016677C">
            <w:pPr>
              <w:rPr>
                <w:sz w:val="16"/>
                <w:szCs w:val="18"/>
              </w:rPr>
            </w:pPr>
            <w:r w:rsidRPr="00C7485F">
              <w:rPr>
                <w:sz w:val="16"/>
                <w:szCs w:val="18"/>
              </w:rPr>
              <w:t>12.Recueil de l’acceptation de l’offre par le salarié</w:t>
            </w:r>
            <w:r w:rsidRPr="00C7485F">
              <w:rPr>
                <w:rFonts w:ascii="Calibri" w:hAnsi="Calibri" w:cs="Calibri"/>
                <w:sz w:val="16"/>
                <w:szCs w:val="18"/>
              </w:rPr>
              <w:t> </w:t>
            </w:r>
          </w:p>
        </w:tc>
        <w:tc>
          <w:tcPr>
            <w:tcW w:w="1291" w:type="pct"/>
            <w:hideMark/>
          </w:tcPr>
          <w:p w14:paraId="04F67393" w14:textId="77777777" w:rsidR="008966EB" w:rsidRPr="00C7485F" w:rsidRDefault="008966EB" w:rsidP="0016677C">
            <w:pPr>
              <w:rPr>
                <w:sz w:val="16"/>
                <w:szCs w:val="18"/>
              </w:rPr>
            </w:pPr>
            <w:r w:rsidRPr="00C7485F">
              <w:rPr>
                <w:sz w:val="16"/>
                <w:szCs w:val="18"/>
              </w:rPr>
              <w:t xml:space="preserve">Si le salarié inapte refuse toutes les offres proposées, le RH lui adresse un courrier prenant acte du refus des offres proposées, puis procède au licenciement. </w:t>
            </w:r>
            <w:r w:rsidRPr="00C7485F">
              <w:rPr>
                <w:rFonts w:ascii="Calibri" w:hAnsi="Calibri" w:cs="Calibri"/>
                <w:sz w:val="16"/>
                <w:szCs w:val="18"/>
              </w:rPr>
              <w:t> </w:t>
            </w:r>
          </w:p>
        </w:tc>
        <w:tc>
          <w:tcPr>
            <w:tcW w:w="724" w:type="pct"/>
            <w:hideMark/>
          </w:tcPr>
          <w:p w14:paraId="7DBC83D3" w14:textId="77777777" w:rsidR="008966EB" w:rsidRPr="00C7485F" w:rsidRDefault="008966EB" w:rsidP="0016677C">
            <w:pPr>
              <w:rPr>
                <w:color w:val="ED7D31" w:themeColor="accent2"/>
                <w:sz w:val="16"/>
                <w:szCs w:val="18"/>
              </w:rPr>
            </w:pPr>
          </w:p>
        </w:tc>
      </w:tr>
      <w:tr w:rsidR="008966EB" w:rsidRPr="00C7485F" w14:paraId="62C5EB1A" w14:textId="77777777" w:rsidTr="00311428">
        <w:trPr>
          <w:trHeight w:val="1099"/>
        </w:trPr>
        <w:tc>
          <w:tcPr>
            <w:tcW w:w="886" w:type="pct"/>
            <w:vMerge w:val="restart"/>
            <w:vAlign w:val="center"/>
            <w:hideMark/>
          </w:tcPr>
          <w:p w14:paraId="39BF64B1" w14:textId="37004510" w:rsidR="008966EB" w:rsidRPr="00C7485F" w:rsidRDefault="00311428" w:rsidP="00311428">
            <w:pPr>
              <w:jc w:val="center"/>
              <w:rPr>
                <w:b/>
                <w:bCs/>
                <w:sz w:val="16"/>
                <w:szCs w:val="18"/>
              </w:rPr>
            </w:pPr>
            <w:r w:rsidRPr="008966EB">
              <w:rPr>
                <w:b/>
                <w:bCs/>
                <w:noProof/>
                <w:sz w:val="16"/>
                <w:szCs w:val="18"/>
              </w:rPr>
              <mc:AlternateContent>
                <mc:Choice Requires="wps">
                  <w:drawing>
                    <wp:anchor distT="0" distB="0" distL="114300" distR="114300" simplePos="0" relativeHeight="251777024" behindDoc="0" locked="0" layoutInCell="1" allowOverlap="1" wp14:anchorId="20664005" wp14:editId="761A2CF9">
                      <wp:simplePos x="0" y="0"/>
                      <wp:positionH relativeFrom="column">
                        <wp:posOffset>469265</wp:posOffset>
                      </wp:positionH>
                      <wp:positionV relativeFrom="paragraph">
                        <wp:posOffset>-377190</wp:posOffset>
                      </wp:positionV>
                      <wp:extent cx="190500" cy="201930"/>
                      <wp:effectExtent l="0" t="0" r="19050" b="26670"/>
                      <wp:wrapNone/>
                      <wp:docPr id="50" name="Ellipse 50"/>
                      <wp:cNvGraphicFramePr/>
                      <a:graphic xmlns:a="http://schemas.openxmlformats.org/drawingml/2006/main">
                        <a:graphicData uri="http://schemas.microsoft.com/office/word/2010/wordprocessingShape">
                          <wps:wsp>
                            <wps:cNvSpPr/>
                            <wps:spPr>
                              <a:xfrm>
                                <a:off x="0" y="0"/>
                                <a:ext cx="190500" cy="20193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1B7911" w14:textId="0E495115" w:rsidR="00311428" w:rsidRPr="008966EB" w:rsidRDefault="00311428" w:rsidP="00311428">
                                  <w:pPr>
                                    <w:jc w:val="center"/>
                                    <w:rPr>
                                      <w:sz w:val="18"/>
                                    </w:rPr>
                                  </w:pPr>
                                  <w:r>
                                    <w:rPr>
                                      <w:sz w:val="18"/>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64005" id="Ellipse 50" o:spid="_x0000_s1076" style="position:absolute;left:0;text-align:left;margin-left:36.95pt;margin-top:-29.7pt;width:15pt;height:15.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" fillcolor="#ed7d31 [3205]" strokecolor="#1f4d78 [1604]" strokeweight="1pt">
                      <v:stroke joinstyle="miter"/>
                      <v:textbox inset="0,0,0,0">
                        <w:txbxContent>
                          <w:p w14:paraId="161B7911" w14:textId="0E495115" w:rsidR="00311428" w:rsidRPr="008966EB" w:rsidRDefault="00311428" w:rsidP="00311428">
                            <w:pPr>
                              <w:jc w:val="center"/>
                              <w:rPr>
                                <w:sz w:val="18"/>
                              </w:rPr>
                            </w:pPr>
                            <w:r>
                              <w:rPr>
                                <w:sz w:val="18"/>
                              </w:rPr>
                              <w:t>7</w:t>
                            </w:r>
                          </w:p>
                        </w:txbxContent>
                      </v:textbox>
                    </v:oval>
                  </w:pict>
                </mc:Fallback>
              </mc:AlternateContent>
            </w:r>
            <w:r w:rsidR="008966EB" w:rsidRPr="00C7485F">
              <w:rPr>
                <w:b/>
                <w:bCs/>
                <w:sz w:val="16"/>
                <w:szCs w:val="18"/>
              </w:rPr>
              <w:t>Echanges avec l'entité d'accueil</w:t>
            </w:r>
          </w:p>
        </w:tc>
        <w:tc>
          <w:tcPr>
            <w:tcW w:w="2099" w:type="pct"/>
            <w:hideMark/>
          </w:tcPr>
          <w:p w14:paraId="7E86B243" w14:textId="77777777" w:rsidR="008966EB" w:rsidRPr="00C7485F" w:rsidRDefault="008966EB" w:rsidP="0016677C">
            <w:pPr>
              <w:rPr>
                <w:sz w:val="16"/>
                <w:szCs w:val="18"/>
              </w:rPr>
            </w:pPr>
            <w:r w:rsidRPr="00C7485F">
              <w:rPr>
                <w:sz w:val="16"/>
                <w:szCs w:val="18"/>
              </w:rPr>
              <w:t>13.Echange entre le RH et le manager</w:t>
            </w:r>
            <w:r w:rsidRPr="00C7485F">
              <w:rPr>
                <w:rFonts w:ascii="Cambria Math" w:hAnsi="Cambria Math" w:cs="Cambria Math"/>
                <w:sz w:val="16"/>
                <w:szCs w:val="18"/>
              </w:rPr>
              <w:t> </w:t>
            </w:r>
            <w:r w:rsidRPr="00C7485F">
              <w:rPr>
                <w:sz w:val="16"/>
                <w:szCs w:val="18"/>
              </w:rPr>
              <w:t>: contextualiser la candidature, qui est le collaborateur, sa situation…</w:t>
            </w:r>
            <w:r w:rsidRPr="00C7485F">
              <w:rPr>
                <w:rFonts w:ascii="Calibri" w:hAnsi="Calibri" w:cs="Calibri"/>
                <w:sz w:val="16"/>
                <w:szCs w:val="18"/>
              </w:rPr>
              <w:t> </w:t>
            </w:r>
          </w:p>
        </w:tc>
        <w:tc>
          <w:tcPr>
            <w:tcW w:w="1291" w:type="pct"/>
            <w:vMerge w:val="restart"/>
            <w:noWrap/>
            <w:hideMark/>
          </w:tcPr>
          <w:p w14:paraId="1071BDFD" w14:textId="77777777" w:rsidR="008966EB" w:rsidRPr="00C7485F" w:rsidRDefault="008966EB" w:rsidP="0016677C">
            <w:pPr>
              <w:rPr>
                <w:sz w:val="16"/>
                <w:szCs w:val="18"/>
              </w:rPr>
            </w:pPr>
            <w:r w:rsidRPr="00C7485F">
              <w:rPr>
                <w:rFonts w:ascii="Calibri" w:hAnsi="Calibri" w:cs="Calibri"/>
                <w:sz w:val="16"/>
                <w:szCs w:val="18"/>
              </w:rPr>
              <w:t> </w:t>
            </w:r>
          </w:p>
        </w:tc>
        <w:tc>
          <w:tcPr>
            <w:tcW w:w="724" w:type="pct"/>
            <w:vMerge w:val="restart"/>
            <w:hideMark/>
          </w:tcPr>
          <w:p w14:paraId="769239F2" w14:textId="77777777" w:rsidR="008966EB" w:rsidRPr="00C7485F" w:rsidRDefault="008966EB" w:rsidP="0016677C">
            <w:pPr>
              <w:rPr>
                <w:sz w:val="16"/>
                <w:szCs w:val="18"/>
              </w:rPr>
            </w:pPr>
            <w:r w:rsidRPr="00C7485F">
              <w:rPr>
                <w:sz w:val="16"/>
                <w:szCs w:val="18"/>
              </w:rPr>
              <w:t>Si le salarié accepte l’offre, préparer la fiche de transfert de données pour un salarié en mobilité Groupe qui est sur le SharePoint CLAP des RH.</w:t>
            </w:r>
            <w:r w:rsidRPr="00C7485F">
              <w:rPr>
                <w:rFonts w:ascii="Calibri" w:hAnsi="Calibri" w:cs="Calibri"/>
                <w:sz w:val="16"/>
                <w:szCs w:val="18"/>
              </w:rPr>
              <w:t> </w:t>
            </w:r>
          </w:p>
        </w:tc>
      </w:tr>
      <w:tr w:rsidR="008966EB" w:rsidRPr="00C7485F" w14:paraId="3F499E25" w14:textId="77777777" w:rsidTr="00311428">
        <w:trPr>
          <w:trHeight w:val="1740"/>
        </w:trPr>
        <w:tc>
          <w:tcPr>
            <w:tcW w:w="886" w:type="pct"/>
            <w:vMerge/>
            <w:vAlign w:val="center"/>
            <w:hideMark/>
          </w:tcPr>
          <w:p w14:paraId="5DD93DC1" w14:textId="77777777" w:rsidR="008966EB" w:rsidRPr="00C7485F" w:rsidRDefault="008966EB" w:rsidP="00311428">
            <w:pPr>
              <w:jc w:val="center"/>
              <w:rPr>
                <w:b/>
                <w:bCs/>
                <w:sz w:val="16"/>
                <w:szCs w:val="18"/>
              </w:rPr>
            </w:pPr>
          </w:p>
        </w:tc>
        <w:tc>
          <w:tcPr>
            <w:tcW w:w="2099" w:type="pct"/>
            <w:hideMark/>
          </w:tcPr>
          <w:p w14:paraId="7222F1DF" w14:textId="77777777" w:rsidR="008966EB" w:rsidRPr="00C7485F" w:rsidRDefault="008966EB" w:rsidP="0016677C">
            <w:pPr>
              <w:rPr>
                <w:sz w:val="16"/>
                <w:szCs w:val="18"/>
              </w:rPr>
            </w:pPr>
            <w:r w:rsidRPr="00C7485F">
              <w:rPr>
                <w:sz w:val="16"/>
                <w:szCs w:val="18"/>
              </w:rPr>
              <w:t>14.Echange entre le collaborateur et le manager</w:t>
            </w:r>
            <w:r w:rsidRPr="00C7485F">
              <w:rPr>
                <w:rFonts w:ascii="Cambria Math" w:hAnsi="Cambria Math" w:cs="Cambria Math"/>
                <w:sz w:val="16"/>
                <w:szCs w:val="18"/>
              </w:rPr>
              <w:t> </w:t>
            </w:r>
            <w:r w:rsidRPr="00C7485F">
              <w:rPr>
                <w:sz w:val="16"/>
                <w:szCs w:val="18"/>
              </w:rPr>
              <w:t>: entretien par rapport au nouveau poste proposé et les modalités de prise de poste, définition des étapes de l’</w:t>
            </w:r>
            <w:proofErr w:type="spellStart"/>
            <w:r w:rsidRPr="00C7485F">
              <w:rPr>
                <w:sz w:val="16"/>
                <w:szCs w:val="18"/>
              </w:rPr>
              <w:t>Onboarding</w:t>
            </w:r>
            <w:proofErr w:type="spellEnd"/>
            <w:r w:rsidRPr="00C7485F">
              <w:rPr>
                <w:sz w:val="16"/>
                <w:szCs w:val="18"/>
              </w:rPr>
              <w:t xml:space="preserve"> </w:t>
            </w:r>
          </w:p>
        </w:tc>
        <w:tc>
          <w:tcPr>
            <w:tcW w:w="1291" w:type="pct"/>
            <w:vMerge/>
            <w:hideMark/>
          </w:tcPr>
          <w:p w14:paraId="41A5F345" w14:textId="77777777" w:rsidR="008966EB" w:rsidRPr="00C7485F" w:rsidRDefault="008966EB" w:rsidP="0016677C">
            <w:pPr>
              <w:rPr>
                <w:sz w:val="16"/>
                <w:szCs w:val="18"/>
              </w:rPr>
            </w:pPr>
          </w:p>
        </w:tc>
        <w:tc>
          <w:tcPr>
            <w:tcW w:w="724" w:type="pct"/>
            <w:vMerge/>
            <w:hideMark/>
          </w:tcPr>
          <w:p w14:paraId="16727044" w14:textId="77777777" w:rsidR="008966EB" w:rsidRPr="00C7485F" w:rsidRDefault="008966EB" w:rsidP="0016677C">
            <w:pPr>
              <w:rPr>
                <w:sz w:val="16"/>
                <w:szCs w:val="18"/>
              </w:rPr>
            </w:pPr>
          </w:p>
        </w:tc>
      </w:tr>
      <w:tr w:rsidR="008966EB" w:rsidRPr="00C7485F" w14:paraId="7FB0AE25" w14:textId="77777777" w:rsidTr="00311428">
        <w:trPr>
          <w:trHeight w:val="1330"/>
        </w:trPr>
        <w:tc>
          <w:tcPr>
            <w:tcW w:w="886" w:type="pct"/>
            <w:vAlign w:val="center"/>
            <w:hideMark/>
          </w:tcPr>
          <w:p w14:paraId="0644C930" w14:textId="350A256B" w:rsidR="008966EB" w:rsidRPr="00C7485F" w:rsidRDefault="00311428" w:rsidP="00311428">
            <w:pPr>
              <w:jc w:val="center"/>
              <w:rPr>
                <w:b/>
                <w:bCs/>
                <w:sz w:val="16"/>
                <w:szCs w:val="18"/>
              </w:rPr>
            </w:pPr>
            <w:r w:rsidRPr="008966EB">
              <w:rPr>
                <w:b/>
                <w:bCs/>
                <w:noProof/>
                <w:sz w:val="16"/>
                <w:szCs w:val="18"/>
              </w:rPr>
              <mc:AlternateContent>
                <mc:Choice Requires="wps">
                  <w:drawing>
                    <wp:anchor distT="0" distB="0" distL="114300" distR="114300" simplePos="0" relativeHeight="251779072" behindDoc="0" locked="0" layoutInCell="1" allowOverlap="1" wp14:anchorId="614A5B80" wp14:editId="3E7BE14E">
                      <wp:simplePos x="0" y="0"/>
                      <wp:positionH relativeFrom="column">
                        <wp:posOffset>468630</wp:posOffset>
                      </wp:positionH>
                      <wp:positionV relativeFrom="paragraph">
                        <wp:posOffset>-257810</wp:posOffset>
                      </wp:positionV>
                      <wp:extent cx="190500" cy="201930"/>
                      <wp:effectExtent l="0" t="0" r="19050" b="26670"/>
                      <wp:wrapNone/>
                      <wp:docPr id="51" name="Ellipse 51"/>
                      <wp:cNvGraphicFramePr/>
                      <a:graphic xmlns:a="http://schemas.openxmlformats.org/drawingml/2006/main">
                        <a:graphicData uri="http://schemas.microsoft.com/office/word/2010/wordprocessingShape">
                          <wps:wsp>
                            <wps:cNvSpPr/>
                            <wps:spPr>
                              <a:xfrm>
                                <a:off x="0" y="0"/>
                                <a:ext cx="190500" cy="20193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A18F7B" w14:textId="02F99440" w:rsidR="00311428" w:rsidRPr="008966EB" w:rsidRDefault="00311428" w:rsidP="00311428">
                                  <w:pPr>
                                    <w:jc w:val="center"/>
                                    <w:rPr>
                                      <w:sz w:val="18"/>
                                    </w:rPr>
                                  </w:pPr>
                                  <w:r>
                                    <w:rPr>
                                      <w:sz w:val="18"/>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4A5B80" id="Ellipse 51" o:spid="_x0000_s1077" style="position:absolute;left:0;text-align:left;margin-left:36.9pt;margin-top:-20.3pt;width:15pt;height:15.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" fillcolor="#ed7d31 [3205]" strokecolor="#1f4d78 [1604]" strokeweight="1pt">
                      <v:stroke joinstyle="miter"/>
                      <v:textbox inset="0,0,0,0">
                        <w:txbxContent>
                          <w:p w14:paraId="34A18F7B" w14:textId="02F99440" w:rsidR="00311428" w:rsidRPr="008966EB" w:rsidRDefault="00311428" w:rsidP="00311428">
                            <w:pPr>
                              <w:jc w:val="center"/>
                              <w:rPr>
                                <w:sz w:val="18"/>
                              </w:rPr>
                            </w:pPr>
                            <w:r>
                              <w:rPr>
                                <w:sz w:val="18"/>
                              </w:rPr>
                              <w:t>8</w:t>
                            </w:r>
                          </w:p>
                        </w:txbxContent>
                      </v:textbox>
                    </v:oval>
                  </w:pict>
                </mc:Fallback>
              </mc:AlternateContent>
            </w:r>
            <w:r w:rsidR="008966EB" w:rsidRPr="00C7485F">
              <w:rPr>
                <w:b/>
                <w:bCs/>
                <w:sz w:val="16"/>
                <w:szCs w:val="18"/>
              </w:rPr>
              <w:t>Contractualisation</w:t>
            </w:r>
          </w:p>
        </w:tc>
        <w:tc>
          <w:tcPr>
            <w:tcW w:w="2099" w:type="pct"/>
            <w:hideMark/>
          </w:tcPr>
          <w:p w14:paraId="17E6DE74" w14:textId="7B9F66FB" w:rsidR="008966EB" w:rsidRPr="00C7485F" w:rsidRDefault="008966EB" w:rsidP="0016677C">
            <w:pPr>
              <w:rPr>
                <w:sz w:val="16"/>
                <w:szCs w:val="18"/>
              </w:rPr>
            </w:pPr>
            <w:r w:rsidRPr="00C7485F">
              <w:rPr>
                <w:sz w:val="16"/>
                <w:szCs w:val="18"/>
              </w:rPr>
              <w:t>15.Validation de l’aptitude par le Médecin du Travail de l’entité d’accueil (si inaptitude, retour à l’étape des propositions de repositionnement)</w:t>
            </w:r>
            <w:r w:rsidRPr="00C7485F">
              <w:rPr>
                <w:rFonts w:ascii="Calibri" w:hAnsi="Calibri" w:cs="Calibri"/>
                <w:sz w:val="16"/>
                <w:szCs w:val="18"/>
              </w:rPr>
              <w:t> </w:t>
            </w:r>
            <w:r w:rsidRPr="00C7485F">
              <w:rPr>
                <w:sz w:val="16"/>
                <w:szCs w:val="18"/>
              </w:rPr>
              <w:br/>
              <w:t>16.signature du contrat de travail</w:t>
            </w:r>
            <w:r w:rsidR="000464FF">
              <w:rPr>
                <w:sz w:val="16"/>
                <w:szCs w:val="18"/>
              </w:rPr>
              <w:t xml:space="preserve"> ou avenant</w:t>
            </w:r>
            <w:r w:rsidR="000464FF">
              <w:rPr>
                <w:rFonts w:ascii="Calibri" w:hAnsi="Calibri" w:cs="Calibri"/>
                <w:sz w:val="16"/>
                <w:szCs w:val="18"/>
              </w:rPr>
              <w:t> </w:t>
            </w:r>
            <w:r w:rsidR="000464FF">
              <w:rPr>
                <w:sz w:val="16"/>
                <w:szCs w:val="18"/>
              </w:rPr>
              <w:t xml:space="preserve">? </w:t>
            </w:r>
          </w:p>
        </w:tc>
        <w:tc>
          <w:tcPr>
            <w:tcW w:w="1291" w:type="pct"/>
            <w:hideMark/>
          </w:tcPr>
          <w:p w14:paraId="0EF0BB78" w14:textId="77777777" w:rsidR="008966EB" w:rsidRPr="00C7485F" w:rsidRDefault="008966EB" w:rsidP="0016677C">
            <w:pPr>
              <w:rPr>
                <w:sz w:val="16"/>
                <w:szCs w:val="18"/>
              </w:rPr>
            </w:pPr>
            <w:r w:rsidRPr="00C7485F">
              <w:rPr>
                <w:rFonts w:ascii="Calibri" w:hAnsi="Calibri" w:cs="Calibri"/>
                <w:sz w:val="16"/>
                <w:szCs w:val="18"/>
              </w:rPr>
              <w:t> </w:t>
            </w:r>
          </w:p>
        </w:tc>
        <w:tc>
          <w:tcPr>
            <w:tcW w:w="724" w:type="pct"/>
          </w:tcPr>
          <w:p w14:paraId="4454AE54" w14:textId="77777777" w:rsidR="008966EB" w:rsidRPr="00C7485F" w:rsidRDefault="008966EB" w:rsidP="0016677C">
            <w:pPr>
              <w:rPr>
                <w:sz w:val="16"/>
                <w:szCs w:val="18"/>
              </w:rPr>
            </w:pPr>
          </w:p>
        </w:tc>
      </w:tr>
      <w:tr w:rsidR="008966EB" w:rsidRPr="00C7485F" w14:paraId="6B0E99EC" w14:textId="77777777" w:rsidTr="00311428">
        <w:trPr>
          <w:trHeight w:val="827"/>
        </w:trPr>
        <w:tc>
          <w:tcPr>
            <w:tcW w:w="886" w:type="pct"/>
            <w:vAlign w:val="center"/>
            <w:hideMark/>
          </w:tcPr>
          <w:p w14:paraId="3815B548" w14:textId="237C1F0B" w:rsidR="008966EB" w:rsidRPr="00C7485F" w:rsidRDefault="00311428" w:rsidP="00311428">
            <w:pPr>
              <w:jc w:val="center"/>
              <w:rPr>
                <w:b/>
                <w:bCs/>
                <w:sz w:val="16"/>
                <w:szCs w:val="18"/>
              </w:rPr>
            </w:pPr>
            <w:r w:rsidRPr="008966EB">
              <w:rPr>
                <w:b/>
                <w:bCs/>
                <w:noProof/>
                <w:sz w:val="16"/>
                <w:szCs w:val="18"/>
              </w:rPr>
              <mc:AlternateContent>
                <mc:Choice Requires="wps">
                  <w:drawing>
                    <wp:anchor distT="0" distB="0" distL="114300" distR="114300" simplePos="0" relativeHeight="251781120" behindDoc="0" locked="0" layoutInCell="1" allowOverlap="1" wp14:anchorId="6BBFA636" wp14:editId="722C91BB">
                      <wp:simplePos x="0" y="0"/>
                      <wp:positionH relativeFrom="column">
                        <wp:posOffset>485775</wp:posOffset>
                      </wp:positionH>
                      <wp:positionV relativeFrom="paragraph">
                        <wp:posOffset>-180340</wp:posOffset>
                      </wp:positionV>
                      <wp:extent cx="190500" cy="201930"/>
                      <wp:effectExtent l="0" t="0" r="19050" b="26670"/>
                      <wp:wrapNone/>
                      <wp:docPr id="52" name="Ellipse 52"/>
                      <wp:cNvGraphicFramePr/>
                      <a:graphic xmlns:a="http://schemas.openxmlformats.org/drawingml/2006/main">
                        <a:graphicData uri="http://schemas.microsoft.com/office/word/2010/wordprocessingShape">
                          <wps:wsp>
                            <wps:cNvSpPr/>
                            <wps:spPr>
                              <a:xfrm>
                                <a:off x="0" y="0"/>
                                <a:ext cx="190500" cy="20193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352FEB" w14:textId="1FEDF154" w:rsidR="00311428" w:rsidRPr="008966EB" w:rsidRDefault="00311428" w:rsidP="00311428">
                                  <w:pPr>
                                    <w:jc w:val="center"/>
                                    <w:rPr>
                                      <w:sz w:val="18"/>
                                    </w:rPr>
                                  </w:pPr>
                                  <w:r>
                                    <w:rPr>
                                      <w:sz w:val="18"/>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FA636" id="Ellipse 52" o:spid="_x0000_s1078" style="position:absolute;left:0;text-align:left;margin-left:38.25pt;margin-top:-14.2pt;width:15pt;height:15.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" fillcolor="#ed7d31 [3205]" strokecolor="#1f4d78 [1604]" strokeweight="1pt">
                      <v:stroke joinstyle="miter"/>
                      <v:textbox inset="0,0,0,0">
                        <w:txbxContent>
                          <w:p w14:paraId="50352FEB" w14:textId="1FEDF154" w:rsidR="00311428" w:rsidRPr="008966EB" w:rsidRDefault="00311428" w:rsidP="00311428">
                            <w:pPr>
                              <w:jc w:val="center"/>
                              <w:rPr>
                                <w:sz w:val="18"/>
                              </w:rPr>
                            </w:pPr>
                            <w:r>
                              <w:rPr>
                                <w:sz w:val="18"/>
                              </w:rPr>
                              <w:t>9</w:t>
                            </w:r>
                          </w:p>
                        </w:txbxContent>
                      </v:textbox>
                    </v:oval>
                  </w:pict>
                </mc:Fallback>
              </mc:AlternateContent>
            </w:r>
            <w:proofErr w:type="spellStart"/>
            <w:r w:rsidR="008966EB" w:rsidRPr="00C7485F">
              <w:rPr>
                <w:b/>
                <w:bCs/>
                <w:sz w:val="16"/>
                <w:szCs w:val="18"/>
              </w:rPr>
              <w:t>Onboarding</w:t>
            </w:r>
            <w:proofErr w:type="spellEnd"/>
            <w:r w:rsidR="008966EB" w:rsidRPr="00C7485F">
              <w:rPr>
                <w:b/>
                <w:bCs/>
                <w:sz w:val="16"/>
                <w:szCs w:val="18"/>
              </w:rPr>
              <w:t>/intégration</w:t>
            </w:r>
          </w:p>
        </w:tc>
        <w:tc>
          <w:tcPr>
            <w:tcW w:w="2099" w:type="pct"/>
            <w:hideMark/>
          </w:tcPr>
          <w:p w14:paraId="33D85E1A" w14:textId="77777777" w:rsidR="008966EB" w:rsidRPr="00C7485F" w:rsidRDefault="008966EB" w:rsidP="0016677C">
            <w:pPr>
              <w:rPr>
                <w:sz w:val="16"/>
                <w:szCs w:val="18"/>
              </w:rPr>
            </w:pPr>
            <w:r w:rsidRPr="00C7485F">
              <w:rPr>
                <w:sz w:val="16"/>
                <w:szCs w:val="18"/>
              </w:rPr>
              <w:t>17.Mise en place du parcours d’intégration maison et suivi</w:t>
            </w:r>
            <w:r w:rsidRPr="00C7485F">
              <w:rPr>
                <w:rFonts w:ascii="Calibri" w:hAnsi="Calibri" w:cs="Calibri"/>
                <w:sz w:val="16"/>
                <w:szCs w:val="18"/>
              </w:rPr>
              <w:t>  </w:t>
            </w:r>
          </w:p>
        </w:tc>
        <w:tc>
          <w:tcPr>
            <w:tcW w:w="1291" w:type="pct"/>
            <w:hideMark/>
          </w:tcPr>
          <w:p w14:paraId="0E9EE836" w14:textId="77777777" w:rsidR="008966EB" w:rsidRPr="00C7485F" w:rsidRDefault="008966EB" w:rsidP="0016677C">
            <w:pPr>
              <w:rPr>
                <w:sz w:val="16"/>
                <w:szCs w:val="18"/>
              </w:rPr>
            </w:pPr>
            <w:r w:rsidRPr="00C7485F">
              <w:rPr>
                <w:rFonts w:ascii="Calibri" w:hAnsi="Calibri" w:cs="Calibri"/>
                <w:sz w:val="16"/>
                <w:szCs w:val="18"/>
              </w:rPr>
              <w:t> </w:t>
            </w:r>
          </w:p>
        </w:tc>
        <w:tc>
          <w:tcPr>
            <w:tcW w:w="724" w:type="pct"/>
            <w:hideMark/>
          </w:tcPr>
          <w:p w14:paraId="013F0E27" w14:textId="77777777" w:rsidR="008966EB" w:rsidRPr="00C7485F" w:rsidRDefault="008966EB" w:rsidP="0016677C">
            <w:pPr>
              <w:rPr>
                <w:sz w:val="16"/>
                <w:szCs w:val="18"/>
              </w:rPr>
            </w:pPr>
            <w:r w:rsidRPr="00C7485F">
              <w:rPr>
                <w:rFonts w:ascii="Calibri" w:hAnsi="Calibri" w:cs="Calibri"/>
                <w:sz w:val="16"/>
                <w:szCs w:val="18"/>
              </w:rPr>
              <w:t> </w:t>
            </w:r>
          </w:p>
        </w:tc>
      </w:tr>
    </w:tbl>
    <w:p w14:paraId="7BFC8F4B" w14:textId="77777777" w:rsidR="00173333" w:rsidRPr="00173333" w:rsidRDefault="00173333" w:rsidP="00173333"/>
    <w:sectPr w:rsidR="00173333" w:rsidRPr="00173333" w:rsidSect="00EF77BE">
      <w:headerReference w:type="even" r:id="rId11"/>
      <w:headerReference w:type="default" r:id="rId12"/>
      <w:footerReference w:type="even" r:id="rId13"/>
      <w:footerReference w:type="default" r:id="rId14"/>
      <w:headerReference w:type="first" r:id="rId15"/>
      <w:footerReference w:type="first" r:id="rId16"/>
      <w:pgSz w:w="11910" w:h="16840"/>
      <w:pgMar w:top="1985" w:right="1418" w:bottom="1134" w:left="1418" w:header="289" w:footer="2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9172F" w14:textId="77777777" w:rsidR="000B1D31" w:rsidRDefault="00DB4E15">
      <w:r>
        <w:separator/>
      </w:r>
    </w:p>
  </w:endnote>
  <w:endnote w:type="continuationSeparator" w:id="0">
    <w:p w14:paraId="6915ECFE" w14:textId="77777777" w:rsidR="000B1D31" w:rsidRDefault="00DB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grum">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Wigrum Medium">
    <w:panose1 w:val="02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 Text G1">
    <w:panose1 w:val="02040506030403020204"/>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6EFCD" w14:textId="77777777" w:rsidR="00CA4A36" w:rsidRDefault="00CA4A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353A3" w14:textId="6B6D2529" w:rsidR="00B237AC" w:rsidRPr="00B237AC" w:rsidRDefault="00B237AC" w:rsidP="00B237AC">
    <w:pPr>
      <w:pStyle w:val="Textecourant"/>
      <w:tabs>
        <w:tab w:val="center" w:pos="5185"/>
        <w:tab w:val="right" w:pos="10370"/>
      </w:tabs>
      <w:spacing w:before="0"/>
      <w:ind w:right="3"/>
      <w:rPr>
        <w:sz w:val="15"/>
        <w:szCs w:val="15"/>
      </w:rPr>
    </w:pPr>
    <w:r>
      <w:rPr>
        <w:sz w:val="15"/>
        <w:szCs w:val="15"/>
      </w:rPr>
      <w:t xml:space="preserve">Kit maintien </w:t>
    </w:r>
    <w:r w:rsidR="00CA4A36">
      <w:rPr>
        <w:sz w:val="15"/>
        <w:szCs w:val="15"/>
      </w:rPr>
      <w:t xml:space="preserve">durable </w:t>
    </w:r>
    <w:r>
      <w:rPr>
        <w:sz w:val="15"/>
        <w:szCs w:val="15"/>
      </w:rPr>
      <w:t xml:space="preserve">en emploi </w:t>
    </w:r>
    <w:r w:rsidRPr="00B237AC">
      <w:rPr>
        <w:noProof/>
      </w:rPr>
      <mc:AlternateContent>
        <mc:Choice Requires="wps">
          <w:drawing>
            <wp:anchor distT="0" distB="0" distL="114300" distR="114300" simplePos="0" relativeHeight="251669504" behindDoc="0" locked="0" layoutInCell="1" allowOverlap="1" wp14:anchorId="0C0A49ED" wp14:editId="77B5AFCF">
              <wp:simplePos x="0" y="0"/>
              <wp:positionH relativeFrom="column">
                <wp:posOffset>5989955</wp:posOffset>
              </wp:positionH>
              <wp:positionV relativeFrom="paragraph">
                <wp:posOffset>23495</wp:posOffset>
              </wp:positionV>
              <wp:extent cx="243205" cy="261620"/>
              <wp:effectExtent l="0" t="0" r="0" b="0"/>
              <wp:wrapNone/>
              <wp:docPr id="88695164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 cy="261620"/>
                      </a:xfrm>
                      <a:prstGeom prst="rect">
                        <a:avLst/>
                      </a:prstGeom>
                      <a:noFill/>
                      <a:ln w="6350">
                        <a:noFill/>
                      </a:ln>
                    </wps:spPr>
                    <wps:txbx>
                      <w:txbxContent>
                        <w:p w14:paraId="4FC5B767" w14:textId="3BC292A3" w:rsidR="00B237AC" w:rsidRPr="00B60167" w:rsidRDefault="00B237AC" w:rsidP="00B237AC">
                          <w:pPr>
                            <w:snapToGrid w:val="0"/>
                            <w:jc w:val="center"/>
                            <w:rPr>
                              <w:rFonts w:ascii="Aria Text G1" w:hAnsi="Aria Text G1"/>
                              <w:color w:val="FFFFFF" w:themeColor="background1"/>
                              <w:sz w:val="20"/>
                              <w:szCs w:val="20"/>
                            </w:rPr>
                          </w:pPr>
                          <w:r w:rsidRPr="00B60167">
                            <w:rPr>
                              <w:rFonts w:ascii="Aria Text G1" w:hAnsi="Aria Text G1"/>
                              <w:color w:val="FFFFFF" w:themeColor="background1"/>
                              <w:sz w:val="20"/>
                              <w:szCs w:val="20"/>
                            </w:rPr>
                            <w:fldChar w:fldCharType="begin"/>
                          </w:r>
                          <w:r w:rsidRPr="00B60167">
                            <w:rPr>
                              <w:rFonts w:ascii="Aria Text G1" w:hAnsi="Aria Text G1"/>
                              <w:color w:val="FFFFFF" w:themeColor="background1"/>
                              <w:sz w:val="20"/>
                              <w:szCs w:val="20"/>
                            </w:rPr>
                            <w:instrText xml:space="preserve"> PAGE  \* MERGEFORMAT </w:instrText>
                          </w:r>
                          <w:r w:rsidRPr="00B60167">
                            <w:rPr>
                              <w:rFonts w:ascii="Aria Text G1" w:hAnsi="Aria Text G1"/>
                              <w:color w:val="FFFFFF" w:themeColor="background1"/>
                              <w:sz w:val="20"/>
                              <w:szCs w:val="20"/>
                            </w:rPr>
                            <w:fldChar w:fldCharType="separate"/>
                          </w:r>
                          <w:r w:rsidR="0029098B">
                            <w:rPr>
                              <w:rFonts w:ascii="Aria Text G1" w:hAnsi="Aria Text G1"/>
                              <w:noProof/>
                              <w:color w:val="FFFFFF" w:themeColor="background1"/>
                              <w:sz w:val="20"/>
                              <w:szCs w:val="20"/>
                            </w:rPr>
                            <w:t>1</w:t>
                          </w:r>
                          <w:r w:rsidRPr="00B60167">
                            <w:rPr>
                              <w:rFonts w:ascii="Aria Text G1" w:hAnsi="Aria Text G1"/>
                              <w:color w:val="FFFFFF" w:themeColor="background1"/>
                              <w:sz w:val="20"/>
                              <w:szCs w:val="20"/>
                            </w:rPr>
                            <w:fldChar w:fldCharType="end"/>
                          </w:r>
                        </w:p>
                        <w:p w14:paraId="6F19BBDD" w14:textId="77777777" w:rsidR="00B237AC" w:rsidRDefault="00B237AC" w:rsidP="00B237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49ED" id="_x0000_t202" coordsize="21600,21600" o:spt="202" path="m,l,21600r21600,l21600,xe">
              <v:stroke joinstyle="miter"/>
              <v:path gradientshapeok="t" o:connecttype="rect"/>
            </v:shapetype>
            <v:shape id="Zone de texte 3" o:spid="_x0000_s1080" type="#_x0000_t202" style="position:absolute;margin-left:471.65pt;margin-top:1.85pt;width:19.15pt;height: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" filled="f" stroked="f" strokeweight=".5pt">
              <v:path arrowok="t"/>
              <v:textbox>
                <w:txbxContent>
                  <w:p w14:paraId="4FC5B767" w14:textId="3BC292A3" w:rsidR="00B237AC" w:rsidRPr="00B60167" w:rsidRDefault="00B237AC" w:rsidP="00B237AC">
                    <w:pPr>
                      <w:snapToGrid w:val="0"/>
                      <w:jc w:val="center"/>
                      <w:rPr>
                        <w:rFonts w:ascii="Aria Text G1" w:hAnsi="Aria Text G1"/>
                        <w:color w:val="FFFFFF" w:themeColor="background1"/>
                        <w:sz w:val="20"/>
                        <w:szCs w:val="20"/>
                      </w:rPr>
                    </w:pPr>
                    <w:r w:rsidRPr="00B60167">
                      <w:rPr>
                        <w:rFonts w:ascii="Aria Text G1" w:hAnsi="Aria Text G1"/>
                        <w:color w:val="FFFFFF" w:themeColor="background1"/>
                        <w:sz w:val="20"/>
                        <w:szCs w:val="20"/>
                      </w:rPr>
                      <w:fldChar w:fldCharType="begin"/>
                    </w:r>
                    <w:r w:rsidRPr="00B60167">
                      <w:rPr>
                        <w:rFonts w:ascii="Aria Text G1" w:hAnsi="Aria Text G1"/>
                        <w:color w:val="FFFFFF" w:themeColor="background1"/>
                        <w:sz w:val="20"/>
                        <w:szCs w:val="20"/>
                      </w:rPr>
                      <w:instrText xml:space="preserve"> PAGE  \* MERGEFORMAT </w:instrText>
                    </w:r>
                    <w:r w:rsidRPr="00B60167">
                      <w:rPr>
                        <w:rFonts w:ascii="Aria Text G1" w:hAnsi="Aria Text G1"/>
                        <w:color w:val="FFFFFF" w:themeColor="background1"/>
                        <w:sz w:val="20"/>
                        <w:szCs w:val="20"/>
                      </w:rPr>
                      <w:fldChar w:fldCharType="separate"/>
                    </w:r>
                    <w:r w:rsidR="0029098B">
                      <w:rPr>
                        <w:rFonts w:ascii="Aria Text G1" w:hAnsi="Aria Text G1"/>
                        <w:noProof/>
                        <w:color w:val="FFFFFF" w:themeColor="background1"/>
                        <w:sz w:val="20"/>
                        <w:szCs w:val="20"/>
                      </w:rPr>
                      <w:t>1</w:t>
                    </w:r>
                    <w:r w:rsidRPr="00B60167">
                      <w:rPr>
                        <w:rFonts w:ascii="Aria Text G1" w:hAnsi="Aria Text G1"/>
                        <w:color w:val="FFFFFF" w:themeColor="background1"/>
                        <w:sz w:val="20"/>
                        <w:szCs w:val="20"/>
                      </w:rPr>
                      <w:fldChar w:fldCharType="end"/>
                    </w:r>
                  </w:p>
                  <w:p w14:paraId="6F19BBDD" w14:textId="77777777" w:rsidR="00B237AC" w:rsidRDefault="00B237AC" w:rsidP="00B237AC"/>
                </w:txbxContent>
              </v:textbox>
            </v:shape>
          </w:pict>
        </mc:Fallback>
      </mc:AlternateContent>
    </w:r>
    <w:r w:rsidRPr="00B237AC">
      <w:rPr>
        <w:noProof/>
      </w:rPr>
      <mc:AlternateContent>
        <mc:Choice Requires="wps">
          <w:drawing>
            <wp:anchor distT="0" distB="0" distL="114300" distR="114300" simplePos="0" relativeHeight="251667456" behindDoc="1" locked="0" layoutInCell="1" allowOverlap="1" wp14:anchorId="250E78FE" wp14:editId="37447022">
              <wp:simplePos x="0" y="0"/>
              <wp:positionH relativeFrom="column">
                <wp:posOffset>-1116330</wp:posOffset>
              </wp:positionH>
              <wp:positionV relativeFrom="paragraph">
                <wp:posOffset>-226060</wp:posOffset>
              </wp:positionV>
              <wp:extent cx="8275955" cy="708660"/>
              <wp:effectExtent l="0" t="0" r="0" b="0"/>
              <wp:wrapNone/>
              <wp:docPr id="4458200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5955" cy="70866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0DF87" id="Rectangle 2" o:spid="_x0000_s1026" style="position:absolute;margin-left:-87.9pt;margin-top:-17.8pt;width:651.65pt;height:5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" fillcolor="window" stroked="f" strokeweight="1pt">
              <v:path arrowok="t"/>
            </v:rect>
          </w:pict>
        </mc:Fallback>
      </mc:AlternateContent>
    </w:r>
    <w:r w:rsidRPr="00B237AC">
      <w:rPr>
        <w:noProof/>
        <w:color w:val="FFFFFF" w:themeColor="background1"/>
        <w:sz w:val="15"/>
        <w:szCs w:val="15"/>
      </w:rPr>
      <w:drawing>
        <wp:anchor distT="0" distB="0" distL="114300" distR="114300" simplePos="0" relativeHeight="251668480" behindDoc="1" locked="0" layoutInCell="1" allowOverlap="1" wp14:anchorId="578E9A3F" wp14:editId="14C0512F">
          <wp:simplePos x="0" y="0"/>
          <wp:positionH relativeFrom="rightMargin">
            <wp:posOffset>218239</wp:posOffset>
          </wp:positionH>
          <wp:positionV relativeFrom="paragraph">
            <wp:posOffset>33488</wp:posOffset>
          </wp:positionV>
          <wp:extent cx="264795" cy="250825"/>
          <wp:effectExtent l="0" t="0" r="1905" b="3175"/>
          <wp:wrapNone/>
          <wp:docPr id="1198595438" name="Image 201" descr="Une image contenant cerc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95438" name="Image 201" descr="Une image contenant cercle, Caractère coloré&#10;&#10;Description générée automatiquement"/>
                  <pic:cNvPicPr/>
                </pic:nvPicPr>
                <pic:blipFill>
                  <a:blip r:embed="rId1"/>
                  <a:stretch>
                    <a:fillRect/>
                  </a:stretch>
                </pic:blipFill>
                <pic:spPr>
                  <a:xfrm>
                    <a:off x="0" y="0"/>
                    <a:ext cx="264795" cy="250825"/>
                  </a:xfrm>
                  <a:prstGeom prst="rect">
                    <a:avLst/>
                  </a:prstGeom>
                </pic:spPr>
              </pic:pic>
            </a:graphicData>
          </a:graphic>
          <wp14:sizeRelH relativeFrom="margin">
            <wp14:pctWidth>0</wp14:pctWidth>
          </wp14:sizeRelH>
          <wp14:sizeRelV relativeFrom="margin">
            <wp14:pctHeight>0</wp14:pctHeight>
          </wp14:sizeRelV>
        </wp:anchor>
      </w:drawing>
    </w:r>
    <w:r>
      <w:rPr>
        <w:sz w:val="15"/>
        <w:szCs w:val="15"/>
      </w:rPr>
      <w:t xml:space="preserve"> </w:t>
    </w:r>
    <w:r w:rsidRPr="00B237AC">
      <w:rPr>
        <w:noProof/>
        <w:color w:val="auto"/>
        <w:sz w:val="15"/>
        <w:szCs w:val="15"/>
      </w:rPr>
      <w:drawing>
        <wp:inline distT="0" distB="0" distL="0" distR="0" wp14:anchorId="30F739F0" wp14:editId="17767911">
          <wp:extent cx="300355" cy="131064"/>
          <wp:effectExtent l="0" t="0" r="4445" b="0"/>
          <wp:docPr id="8" name="Image 200" descr="Une image contenant Police, blanc, typographi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22106" name="Image 200" descr="Une image contenant Police, blanc, typographie, conception&#10;&#10;Description générée automatiquement"/>
                  <pic:cNvPicPr/>
                </pic:nvPicPr>
                <pic:blipFill>
                  <a:blip r:embed="rId2"/>
                  <a:stretch>
                    <a:fillRect/>
                  </a:stretch>
                </pic:blipFill>
                <pic:spPr>
                  <a:xfrm>
                    <a:off x="0" y="0"/>
                    <a:ext cx="340762" cy="148696"/>
                  </a:xfrm>
                  <a:prstGeom prst="rect">
                    <a:avLst/>
                  </a:prstGeom>
                </pic:spPr>
              </pic:pic>
            </a:graphicData>
          </a:graphic>
        </wp:inline>
      </w:drawing>
    </w:r>
    <w:r w:rsidRPr="00B237AC">
      <w:rPr>
        <w:color w:val="auto"/>
        <w:sz w:val="15"/>
        <w:szCs w:val="15"/>
      </w:rPr>
      <w:t xml:space="preserve">  </w:t>
    </w:r>
    <w:r>
      <w:rPr>
        <w:sz w:val="15"/>
        <w:szCs w:val="15"/>
      </w:rPr>
      <w:t xml:space="preserve">  </w:t>
    </w:r>
    <w:r>
      <w:rPr>
        <w:sz w:val="15"/>
        <w:szCs w:val="15"/>
      </w:rPr>
      <w:tab/>
    </w:r>
    <w:r w:rsidRPr="00B76453">
      <w:rPr>
        <w:color w:val="auto"/>
        <w:sz w:val="15"/>
        <w:szCs w:val="15"/>
      </w:rPr>
      <w:tab/>
    </w:r>
  </w:p>
  <w:p w14:paraId="260D3F68" w14:textId="77777777" w:rsidR="00EF77BE" w:rsidRDefault="00EF77B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184E4" w14:textId="77777777" w:rsidR="00CA4A36" w:rsidRDefault="00CA4A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1565D" w14:textId="77777777" w:rsidR="000B1D31" w:rsidRDefault="00DB4E15">
      <w:r>
        <w:separator/>
      </w:r>
    </w:p>
  </w:footnote>
  <w:footnote w:type="continuationSeparator" w:id="0">
    <w:p w14:paraId="1C8ADD86" w14:textId="77777777" w:rsidR="000B1D31" w:rsidRDefault="00DB4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0660" w14:textId="77777777" w:rsidR="00CA4A36" w:rsidRDefault="00CA4A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2E39" w14:textId="51A5224D" w:rsidR="007E5C66" w:rsidRDefault="0029098B" w:rsidP="007E5C66">
    <w:pPr>
      <w:pStyle w:val="En-tte"/>
      <w:jc w:val="right"/>
      <w:rPr>
        <w:noProof/>
      </w:rPr>
    </w:pPr>
    <w:r>
      <w:rPr>
        <w:noProof/>
      </w:rPr>
      <w:pict w14:anchorId="322D1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3" type="#_x0000_t75" style="position:absolute;left:0;text-align:left;margin-left:-33pt;margin-top:-.85pt;width:49.3pt;height:49.3pt;z-index:251665408;mso-position-horizontal-relative:text;mso-position-vertical-relative:text">
          <v:imagedata r:id="rId1" o:title="salarié absent"/>
        </v:shape>
      </w:pict>
    </w:r>
    <w:r w:rsidR="00F24177">
      <w:rPr>
        <w:noProof/>
      </w:rPr>
      <mc:AlternateContent>
        <mc:Choice Requires="wps">
          <w:drawing>
            <wp:anchor distT="0" distB="0" distL="114300" distR="114300" simplePos="0" relativeHeight="251663360" behindDoc="0" locked="0" layoutInCell="1" allowOverlap="1" wp14:anchorId="5076FD89" wp14:editId="0F9F79E6">
              <wp:simplePos x="0" y="0"/>
              <wp:positionH relativeFrom="column">
                <wp:posOffset>-367030</wp:posOffset>
              </wp:positionH>
              <wp:positionV relativeFrom="paragraph">
                <wp:posOffset>24130</wp:posOffset>
              </wp:positionV>
              <wp:extent cx="562610" cy="567055"/>
              <wp:effectExtent l="0" t="0" r="8890" b="4445"/>
              <wp:wrapNone/>
              <wp:docPr id="6" name="Ellipse 6"/>
              <wp:cNvGraphicFramePr/>
              <a:graphic xmlns:a="http://schemas.openxmlformats.org/drawingml/2006/main">
                <a:graphicData uri="http://schemas.microsoft.com/office/word/2010/wordprocessingShape">
                  <wps:wsp>
                    <wps:cNvSpPr/>
                    <wps:spPr>
                      <a:xfrm>
                        <a:off x="0" y="0"/>
                        <a:ext cx="562610" cy="567055"/>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BDD7D5" id="Ellipse 6" o:spid="_x0000_s1026" style="position:absolute;margin-left:-28.9pt;margin-top:1.9pt;width:44.3pt;height:4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" fillcolor="#ed7d31 [3205]" stroked="f" strokeweight="1pt">
              <v:stroke joinstyle="miter"/>
            </v:oval>
          </w:pict>
        </mc:Fallback>
      </mc:AlternateContent>
    </w:r>
    <w:r w:rsidR="00F24177">
      <w:rPr>
        <w:noProof/>
      </w:rPr>
      <mc:AlternateContent>
        <mc:Choice Requires="wps">
          <w:drawing>
            <wp:anchor distT="0" distB="0" distL="114300" distR="114300" simplePos="0" relativeHeight="251662336" behindDoc="0" locked="0" layoutInCell="1" allowOverlap="1" wp14:anchorId="79A1B4E7" wp14:editId="3C7D8CC2">
              <wp:simplePos x="0" y="0"/>
              <wp:positionH relativeFrom="column">
                <wp:posOffset>-398780</wp:posOffset>
              </wp:positionH>
              <wp:positionV relativeFrom="paragraph">
                <wp:posOffset>-20320</wp:posOffset>
              </wp:positionV>
              <wp:extent cx="625475" cy="658495"/>
              <wp:effectExtent l="0" t="0" r="3175" b="8255"/>
              <wp:wrapNone/>
              <wp:docPr id="4" name="Ellipse 4"/>
              <wp:cNvGraphicFramePr/>
              <a:graphic xmlns:a="http://schemas.openxmlformats.org/drawingml/2006/main">
                <a:graphicData uri="http://schemas.microsoft.com/office/word/2010/wordprocessingShape">
                  <wps:wsp>
                    <wps:cNvSpPr/>
                    <wps:spPr>
                      <a:xfrm>
                        <a:off x="0" y="0"/>
                        <a:ext cx="625475" cy="65849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290B28" id="Ellipse 4" o:spid="_x0000_s1026" style="position:absolute;margin-left:-31.4pt;margin-top:-1.6pt;width:49.25pt;height:51.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" fillcolor="white [3212]" stroked="f" strokeweight="1pt">
              <v:stroke joinstyle="miter"/>
            </v:oval>
          </w:pict>
        </mc:Fallback>
      </mc:AlternateContent>
    </w:r>
    <w:r w:rsidR="00F24177">
      <w:rPr>
        <w:noProof/>
      </w:rPr>
      <mc:AlternateContent>
        <mc:Choice Requires="wps">
          <w:drawing>
            <wp:anchor distT="0" distB="0" distL="114300" distR="114300" simplePos="0" relativeHeight="251661312" behindDoc="0" locked="0" layoutInCell="1" allowOverlap="1" wp14:anchorId="1FA2C564" wp14:editId="68FE6008">
              <wp:simplePos x="0" y="0"/>
              <wp:positionH relativeFrom="column">
                <wp:posOffset>-659130</wp:posOffset>
              </wp:positionH>
              <wp:positionV relativeFrom="paragraph">
                <wp:posOffset>64135</wp:posOffset>
              </wp:positionV>
              <wp:extent cx="2622550" cy="455295"/>
              <wp:effectExtent l="0" t="0" r="6350" b="1905"/>
              <wp:wrapNone/>
              <wp:docPr id="1" name="Rectangle 1"/>
              <wp:cNvGraphicFramePr/>
              <a:graphic xmlns:a="http://schemas.openxmlformats.org/drawingml/2006/main">
                <a:graphicData uri="http://schemas.microsoft.com/office/word/2010/wordprocessingShape">
                  <wps:wsp>
                    <wps:cNvSpPr/>
                    <wps:spPr>
                      <a:xfrm>
                        <a:off x="0" y="0"/>
                        <a:ext cx="2622550" cy="455295"/>
                      </a:xfrm>
                      <a:prstGeom prst="rect">
                        <a:avLst/>
                      </a:prstGeom>
                      <a:solidFill>
                        <a:schemeClr val="accent2"/>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449D96E" w14:textId="0BA4701D" w:rsidR="00BD360E" w:rsidRDefault="00D01A51" w:rsidP="00080B36">
                          <w:pPr>
                            <w:jc w:val="right"/>
                            <w:rPr>
                              <w:sz w:val="20"/>
                            </w:rPr>
                          </w:pPr>
                          <w:r>
                            <w:rPr>
                              <w:sz w:val="20"/>
                            </w:rPr>
                            <w:t>Inaptitude</w:t>
                          </w:r>
                        </w:p>
                        <w:p w14:paraId="4F6D1BC4" w14:textId="7DF8D205" w:rsidR="00322276" w:rsidRDefault="00BD360E" w:rsidP="00080B36">
                          <w:pPr>
                            <w:jc w:val="right"/>
                            <w:rPr>
                              <w:sz w:val="20"/>
                            </w:rPr>
                          </w:pPr>
                          <w:r>
                            <w:rPr>
                              <w:sz w:val="20"/>
                            </w:rPr>
                            <w:t xml:space="preserve">Fiche </w:t>
                          </w:r>
                          <w:r w:rsidR="00383B8D">
                            <w:rPr>
                              <w:sz w:val="20"/>
                            </w:rPr>
                            <w:t>5</w:t>
                          </w:r>
                          <w:r>
                            <w:rPr>
                              <w:sz w:val="20"/>
                            </w:rPr>
                            <w:t xml:space="preserve"> </w:t>
                          </w:r>
                          <w:r w:rsidR="00F24177">
                            <w:rPr>
                              <w:sz w:val="20"/>
                            </w:rPr>
                            <w:t>–</w:t>
                          </w:r>
                          <w:r>
                            <w:rPr>
                              <w:sz w:val="20"/>
                            </w:rPr>
                            <w:t xml:space="preserve"> </w:t>
                          </w:r>
                          <w:r w:rsidR="00F24177">
                            <w:rPr>
                              <w:sz w:val="20"/>
                            </w:rPr>
                            <w:t xml:space="preserve">RH </w:t>
                          </w:r>
                        </w:p>
                        <w:p w14:paraId="3711D070" w14:textId="41763453" w:rsidR="00BD360E" w:rsidRDefault="00BD360E" w:rsidP="00080B36">
                          <w:pPr>
                            <w:jc w:val="right"/>
                            <w:rPr>
                              <w:sz w:val="20"/>
                            </w:rPr>
                          </w:pPr>
                          <w:r>
                            <w:rPr>
                              <w:sz w:val="20"/>
                            </w:rPr>
                            <w:t>F</w:t>
                          </w:r>
                        </w:p>
                        <w:p w14:paraId="19B27DD0" w14:textId="77777777" w:rsidR="00BD360E" w:rsidRDefault="00BD360E" w:rsidP="00080B36">
                          <w:pPr>
                            <w:jc w:val="right"/>
                            <w:rPr>
                              <w:sz w:val="20"/>
                            </w:rPr>
                          </w:pPr>
                        </w:p>
                        <w:p w14:paraId="5B328ADF" w14:textId="77777777" w:rsidR="007E5C66" w:rsidRPr="00B424DC" w:rsidRDefault="007E5C66" w:rsidP="00080B36">
                          <w:pPr>
                            <w:jc w:val="right"/>
                            <w:rPr>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2C564" id="Rectangle 1" o:spid="_x0000_s1060" style="position:absolute;left:0;text-align:left;margin-left:-51.9pt;margin-top:5.05pt;width:206.5pt;height:3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" fillcolor="#ed7d31 [3205]" stroked="f" strokeweight="1pt">
              <v:textbox>
                <w:txbxContent>
                  <w:p w14:paraId="4449D96E" w14:textId="0BA4701D" w:rsidR="00BD360E" w:rsidRDefault="00D01A51" w:rsidP="00080B36">
                    <w:pPr>
                      <w:jc w:val="right"/>
                      <w:rPr>
                        <w:sz w:val="20"/>
                      </w:rPr>
                    </w:pPr>
                    <w:r>
                      <w:rPr>
                        <w:sz w:val="20"/>
                      </w:rPr>
                      <w:t>Inaptitude</w:t>
                    </w:r>
                  </w:p>
                  <w:p w14:paraId="4F6D1BC4" w14:textId="7DF8D205" w:rsidR="00322276" w:rsidRDefault="00BD360E" w:rsidP="00080B36">
                    <w:pPr>
                      <w:jc w:val="right"/>
                      <w:rPr>
                        <w:sz w:val="20"/>
                      </w:rPr>
                    </w:pPr>
                    <w:r>
                      <w:rPr>
                        <w:sz w:val="20"/>
                      </w:rPr>
                      <w:t xml:space="preserve">Fiche </w:t>
                    </w:r>
                    <w:r w:rsidR="00383B8D">
                      <w:rPr>
                        <w:sz w:val="20"/>
                      </w:rPr>
                      <w:t>5</w:t>
                    </w:r>
                    <w:bookmarkStart w:id="1" w:name="_GoBack"/>
                    <w:bookmarkEnd w:id="1"/>
                    <w:r>
                      <w:rPr>
                        <w:sz w:val="20"/>
                      </w:rPr>
                      <w:t xml:space="preserve"> </w:t>
                    </w:r>
                    <w:r w:rsidR="00F24177">
                      <w:rPr>
                        <w:sz w:val="20"/>
                      </w:rPr>
                      <w:t>–</w:t>
                    </w:r>
                    <w:r>
                      <w:rPr>
                        <w:sz w:val="20"/>
                      </w:rPr>
                      <w:t xml:space="preserve"> </w:t>
                    </w:r>
                    <w:r w:rsidR="00F24177">
                      <w:rPr>
                        <w:sz w:val="20"/>
                      </w:rPr>
                      <w:t xml:space="preserve">RH </w:t>
                    </w:r>
                  </w:p>
                  <w:p w14:paraId="3711D070" w14:textId="41763453" w:rsidR="00BD360E" w:rsidRDefault="00BD360E" w:rsidP="00080B36">
                    <w:pPr>
                      <w:jc w:val="right"/>
                      <w:rPr>
                        <w:sz w:val="20"/>
                      </w:rPr>
                    </w:pPr>
                    <w:r>
                      <w:rPr>
                        <w:sz w:val="20"/>
                      </w:rPr>
                      <w:t>F</w:t>
                    </w:r>
                  </w:p>
                  <w:p w14:paraId="19B27DD0" w14:textId="77777777" w:rsidR="00BD360E" w:rsidRDefault="00BD360E" w:rsidP="00080B36">
                    <w:pPr>
                      <w:jc w:val="right"/>
                      <w:rPr>
                        <w:sz w:val="20"/>
                      </w:rPr>
                    </w:pPr>
                  </w:p>
                  <w:p w14:paraId="5B328ADF" w14:textId="77777777" w:rsidR="007E5C66" w:rsidRPr="00B424DC" w:rsidRDefault="007E5C66" w:rsidP="00080B36">
                    <w:pPr>
                      <w:jc w:val="right"/>
                      <w:rPr>
                        <w:color w:val="FFFFFF" w:themeColor="background1"/>
                        <w:sz w:val="20"/>
                      </w:rPr>
                    </w:pPr>
                  </w:p>
                </w:txbxContent>
              </v:textbox>
            </v:rect>
          </w:pict>
        </mc:Fallback>
      </mc:AlternateContent>
    </w:r>
    <w:r w:rsidR="00C5432D" w:rsidRPr="00C5432D">
      <w:rPr>
        <w:noProof/>
      </w:rPr>
      <w:t xml:space="preserve"> </w:t>
    </w:r>
  </w:p>
  <w:p w14:paraId="631BF870" w14:textId="2BFF41FA" w:rsidR="00322276" w:rsidRDefault="00F24177" w:rsidP="007E5C66">
    <w:pPr>
      <w:pStyle w:val="En-tte"/>
      <w:jc w:val="right"/>
      <w:rPr>
        <w:noProof/>
        <w:color w:val="ED7D31" w:themeColor="accent2"/>
      </w:rPr>
    </w:pPr>
    <w:r w:rsidRPr="00442738">
      <w:rPr>
        <w:noProof/>
        <w:color w:val="ED7D31" w:themeColor="accent2"/>
      </w:rPr>
      <w:t xml:space="preserve">Accompagnement </w:t>
    </w:r>
    <w:r w:rsidR="007C281C" w:rsidRPr="00442738">
      <w:rPr>
        <w:noProof/>
        <w:color w:val="ED7D31" w:themeColor="accent2"/>
      </w:rPr>
      <w:t>de l’inaptitude au poste</w:t>
    </w:r>
  </w:p>
  <w:p w14:paraId="7A92EB09" w14:textId="7F11FD00" w:rsidR="002B042F" w:rsidRPr="002B042F" w:rsidRDefault="002B042F" w:rsidP="007E5C66">
    <w:pPr>
      <w:pStyle w:val="En-tte"/>
      <w:jc w:val="right"/>
      <w:rPr>
        <w:color w:val="ED7D31" w:themeColor="accent2"/>
        <w:sz w:val="18"/>
      </w:rPr>
    </w:pPr>
    <w:r w:rsidRPr="002B042F">
      <w:rPr>
        <w:noProof/>
        <w:color w:val="ED7D31" w:themeColor="accent2"/>
        <w:sz w:val="18"/>
      </w:rPr>
      <w:t>V1 – Octobre 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960A3" w14:textId="77777777" w:rsidR="00CA4A36" w:rsidRDefault="00CA4A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E62"/>
    <w:multiLevelType w:val="multilevel"/>
    <w:tmpl w:val="0A94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0102D"/>
    <w:multiLevelType w:val="hybridMultilevel"/>
    <w:tmpl w:val="83FA9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5341B9"/>
    <w:multiLevelType w:val="multilevel"/>
    <w:tmpl w:val="0BC0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F044F"/>
    <w:multiLevelType w:val="multilevel"/>
    <w:tmpl w:val="F03C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D1C92"/>
    <w:multiLevelType w:val="multilevel"/>
    <w:tmpl w:val="9EBAD19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0D029EA"/>
    <w:multiLevelType w:val="hybridMultilevel"/>
    <w:tmpl w:val="638ED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134027"/>
    <w:multiLevelType w:val="hybridMultilevel"/>
    <w:tmpl w:val="9334A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CE603D"/>
    <w:multiLevelType w:val="multilevel"/>
    <w:tmpl w:val="A3023568"/>
    <w:lvl w:ilvl="0">
      <w:start w:val="1"/>
      <w:numFmt w:val="decimal"/>
      <w:lvlText w:val="%1."/>
      <w:lvlJc w:val="left"/>
      <w:pPr>
        <w:tabs>
          <w:tab w:val="num" w:pos="348"/>
        </w:tabs>
        <w:ind w:left="348" w:hanging="360"/>
      </w:pPr>
    </w:lvl>
    <w:lvl w:ilvl="1" w:tentative="1">
      <w:start w:val="1"/>
      <w:numFmt w:val="decimal"/>
      <w:lvlText w:val="%2."/>
      <w:lvlJc w:val="left"/>
      <w:pPr>
        <w:tabs>
          <w:tab w:val="num" w:pos="1068"/>
        </w:tabs>
        <w:ind w:left="1068" w:hanging="360"/>
      </w:pPr>
    </w:lvl>
    <w:lvl w:ilvl="2" w:tentative="1">
      <w:start w:val="1"/>
      <w:numFmt w:val="decimal"/>
      <w:lvlText w:val="%3."/>
      <w:lvlJc w:val="left"/>
      <w:pPr>
        <w:tabs>
          <w:tab w:val="num" w:pos="1788"/>
        </w:tabs>
        <w:ind w:left="1788" w:hanging="360"/>
      </w:pPr>
    </w:lvl>
    <w:lvl w:ilvl="3" w:tentative="1">
      <w:start w:val="1"/>
      <w:numFmt w:val="decimal"/>
      <w:lvlText w:val="%4."/>
      <w:lvlJc w:val="left"/>
      <w:pPr>
        <w:tabs>
          <w:tab w:val="num" w:pos="2508"/>
        </w:tabs>
        <w:ind w:left="2508" w:hanging="360"/>
      </w:pPr>
    </w:lvl>
    <w:lvl w:ilvl="4" w:tentative="1">
      <w:start w:val="1"/>
      <w:numFmt w:val="decimal"/>
      <w:lvlText w:val="%5."/>
      <w:lvlJc w:val="left"/>
      <w:pPr>
        <w:tabs>
          <w:tab w:val="num" w:pos="3228"/>
        </w:tabs>
        <w:ind w:left="3228" w:hanging="360"/>
      </w:pPr>
    </w:lvl>
    <w:lvl w:ilvl="5" w:tentative="1">
      <w:start w:val="1"/>
      <w:numFmt w:val="decimal"/>
      <w:lvlText w:val="%6."/>
      <w:lvlJc w:val="left"/>
      <w:pPr>
        <w:tabs>
          <w:tab w:val="num" w:pos="3948"/>
        </w:tabs>
        <w:ind w:left="3948" w:hanging="360"/>
      </w:pPr>
    </w:lvl>
    <w:lvl w:ilvl="6" w:tentative="1">
      <w:start w:val="1"/>
      <w:numFmt w:val="decimal"/>
      <w:lvlText w:val="%7."/>
      <w:lvlJc w:val="left"/>
      <w:pPr>
        <w:tabs>
          <w:tab w:val="num" w:pos="4668"/>
        </w:tabs>
        <w:ind w:left="4668" w:hanging="360"/>
      </w:pPr>
    </w:lvl>
    <w:lvl w:ilvl="7" w:tentative="1">
      <w:start w:val="1"/>
      <w:numFmt w:val="decimal"/>
      <w:lvlText w:val="%8."/>
      <w:lvlJc w:val="left"/>
      <w:pPr>
        <w:tabs>
          <w:tab w:val="num" w:pos="5388"/>
        </w:tabs>
        <w:ind w:left="5388" w:hanging="360"/>
      </w:pPr>
    </w:lvl>
    <w:lvl w:ilvl="8" w:tentative="1">
      <w:start w:val="1"/>
      <w:numFmt w:val="decimal"/>
      <w:lvlText w:val="%9."/>
      <w:lvlJc w:val="left"/>
      <w:pPr>
        <w:tabs>
          <w:tab w:val="num" w:pos="6108"/>
        </w:tabs>
        <w:ind w:left="6108" w:hanging="360"/>
      </w:pPr>
    </w:lvl>
  </w:abstractNum>
  <w:abstractNum w:abstractNumId="8" w15:restartNumberingAfterBreak="0">
    <w:nsid w:val="29EC7F5E"/>
    <w:multiLevelType w:val="multilevel"/>
    <w:tmpl w:val="14EA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612C0"/>
    <w:multiLevelType w:val="hybridMultilevel"/>
    <w:tmpl w:val="5FF259DE"/>
    <w:lvl w:ilvl="0" w:tplc="066845CE">
      <w:numFmt w:val="bullet"/>
      <w:lvlText w:val="-"/>
      <w:lvlJc w:val="left"/>
      <w:pPr>
        <w:ind w:left="644" w:hanging="360"/>
      </w:pPr>
      <w:rPr>
        <w:rFonts w:ascii="Wigrum" w:eastAsia="Times New Roman" w:hAnsi="Wigrum" w:cs="Wigrum"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355B3328"/>
    <w:multiLevelType w:val="hybridMultilevel"/>
    <w:tmpl w:val="942A8F76"/>
    <w:lvl w:ilvl="0" w:tplc="4D82D5F4">
      <w:numFmt w:val="bullet"/>
      <w:lvlText w:val="-"/>
      <w:lvlJc w:val="left"/>
      <w:pPr>
        <w:ind w:left="720" w:hanging="360"/>
      </w:pPr>
      <w:rPr>
        <w:rFonts w:ascii="Wigrum" w:eastAsia="Times New Roman" w:hAnsi="Wigrum" w:cs="Wigr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AB51FA"/>
    <w:multiLevelType w:val="multilevel"/>
    <w:tmpl w:val="4454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97A8E"/>
    <w:multiLevelType w:val="hybridMultilevel"/>
    <w:tmpl w:val="DEBA198E"/>
    <w:lvl w:ilvl="0" w:tplc="68A60D94">
      <w:start w:val="1"/>
      <w:numFmt w:val="decimal"/>
      <w:lvlText w:val="%1."/>
      <w:lvlJc w:val="left"/>
      <w:pPr>
        <w:ind w:left="7732" w:hanging="360"/>
      </w:pPr>
      <w:rPr>
        <w:color w:val="auto"/>
      </w:rPr>
    </w:lvl>
    <w:lvl w:ilvl="1" w:tplc="040C0019">
      <w:start w:val="1"/>
      <w:numFmt w:val="lowerLetter"/>
      <w:lvlText w:val="%2."/>
      <w:lvlJc w:val="left"/>
      <w:pPr>
        <w:ind w:left="8452" w:hanging="360"/>
      </w:pPr>
    </w:lvl>
    <w:lvl w:ilvl="2" w:tplc="040C001B" w:tentative="1">
      <w:start w:val="1"/>
      <w:numFmt w:val="lowerRoman"/>
      <w:lvlText w:val="%3."/>
      <w:lvlJc w:val="right"/>
      <w:pPr>
        <w:ind w:left="9172" w:hanging="180"/>
      </w:pPr>
    </w:lvl>
    <w:lvl w:ilvl="3" w:tplc="040C000F" w:tentative="1">
      <w:start w:val="1"/>
      <w:numFmt w:val="decimal"/>
      <w:lvlText w:val="%4."/>
      <w:lvlJc w:val="left"/>
      <w:pPr>
        <w:ind w:left="9892" w:hanging="360"/>
      </w:pPr>
    </w:lvl>
    <w:lvl w:ilvl="4" w:tplc="040C0019" w:tentative="1">
      <w:start w:val="1"/>
      <w:numFmt w:val="lowerLetter"/>
      <w:lvlText w:val="%5."/>
      <w:lvlJc w:val="left"/>
      <w:pPr>
        <w:ind w:left="10612" w:hanging="360"/>
      </w:pPr>
    </w:lvl>
    <w:lvl w:ilvl="5" w:tplc="040C001B" w:tentative="1">
      <w:start w:val="1"/>
      <w:numFmt w:val="lowerRoman"/>
      <w:lvlText w:val="%6."/>
      <w:lvlJc w:val="right"/>
      <w:pPr>
        <w:ind w:left="11332" w:hanging="180"/>
      </w:pPr>
    </w:lvl>
    <w:lvl w:ilvl="6" w:tplc="040C000F" w:tentative="1">
      <w:start w:val="1"/>
      <w:numFmt w:val="decimal"/>
      <w:lvlText w:val="%7."/>
      <w:lvlJc w:val="left"/>
      <w:pPr>
        <w:ind w:left="12052" w:hanging="360"/>
      </w:pPr>
    </w:lvl>
    <w:lvl w:ilvl="7" w:tplc="040C0019" w:tentative="1">
      <w:start w:val="1"/>
      <w:numFmt w:val="lowerLetter"/>
      <w:lvlText w:val="%8."/>
      <w:lvlJc w:val="left"/>
      <w:pPr>
        <w:ind w:left="12772" w:hanging="360"/>
      </w:pPr>
    </w:lvl>
    <w:lvl w:ilvl="8" w:tplc="040C001B" w:tentative="1">
      <w:start w:val="1"/>
      <w:numFmt w:val="lowerRoman"/>
      <w:lvlText w:val="%9."/>
      <w:lvlJc w:val="right"/>
      <w:pPr>
        <w:ind w:left="13492" w:hanging="180"/>
      </w:pPr>
    </w:lvl>
  </w:abstractNum>
  <w:abstractNum w:abstractNumId="13" w15:restartNumberingAfterBreak="0">
    <w:nsid w:val="40C92B8F"/>
    <w:multiLevelType w:val="multilevel"/>
    <w:tmpl w:val="A3023568"/>
    <w:lvl w:ilvl="0">
      <w:start w:val="1"/>
      <w:numFmt w:val="decimal"/>
      <w:lvlText w:val="%1."/>
      <w:lvlJc w:val="left"/>
      <w:pPr>
        <w:tabs>
          <w:tab w:val="num" w:pos="348"/>
        </w:tabs>
        <w:ind w:left="348" w:hanging="360"/>
      </w:pPr>
    </w:lvl>
    <w:lvl w:ilvl="1" w:tentative="1">
      <w:start w:val="1"/>
      <w:numFmt w:val="decimal"/>
      <w:lvlText w:val="%2."/>
      <w:lvlJc w:val="left"/>
      <w:pPr>
        <w:tabs>
          <w:tab w:val="num" w:pos="1068"/>
        </w:tabs>
        <w:ind w:left="1068" w:hanging="360"/>
      </w:pPr>
    </w:lvl>
    <w:lvl w:ilvl="2" w:tentative="1">
      <w:start w:val="1"/>
      <w:numFmt w:val="decimal"/>
      <w:lvlText w:val="%3."/>
      <w:lvlJc w:val="left"/>
      <w:pPr>
        <w:tabs>
          <w:tab w:val="num" w:pos="1788"/>
        </w:tabs>
        <w:ind w:left="1788" w:hanging="360"/>
      </w:pPr>
    </w:lvl>
    <w:lvl w:ilvl="3" w:tentative="1">
      <w:start w:val="1"/>
      <w:numFmt w:val="decimal"/>
      <w:lvlText w:val="%4."/>
      <w:lvlJc w:val="left"/>
      <w:pPr>
        <w:tabs>
          <w:tab w:val="num" w:pos="2508"/>
        </w:tabs>
        <w:ind w:left="2508" w:hanging="360"/>
      </w:pPr>
    </w:lvl>
    <w:lvl w:ilvl="4" w:tentative="1">
      <w:start w:val="1"/>
      <w:numFmt w:val="decimal"/>
      <w:lvlText w:val="%5."/>
      <w:lvlJc w:val="left"/>
      <w:pPr>
        <w:tabs>
          <w:tab w:val="num" w:pos="3228"/>
        </w:tabs>
        <w:ind w:left="3228" w:hanging="360"/>
      </w:pPr>
    </w:lvl>
    <w:lvl w:ilvl="5" w:tentative="1">
      <w:start w:val="1"/>
      <w:numFmt w:val="decimal"/>
      <w:lvlText w:val="%6."/>
      <w:lvlJc w:val="left"/>
      <w:pPr>
        <w:tabs>
          <w:tab w:val="num" w:pos="3948"/>
        </w:tabs>
        <w:ind w:left="3948" w:hanging="360"/>
      </w:pPr>
    </w:lvl>
    <w:lvl w:ilvl="6" w:tentative="1">
      <w:start w:val="1"/>
      <w:numFmt w:val="decimal"/>
      <w:lvlText w:val="%7."/>
      <w:lvlJc w:val="left"/>
      <w:pPr>
        <w:tabs>
          <w:tab w:val="num" w:pos="4668"/>
        </w:tabs>
        <w:ind w:left="4668" w:hanging="360"/>
      </w:pPr>
    </w:lvl>
    <w:lvl w:ilvl="7" w:tentative="1">
      <w:start w:val="1"/>
      <w:numFmt w:val="decimal"/>
      <w:lvlText w:val="%8."/>
      <w:lvlJc w:val="left"/>
      <w:pPr>
        <w:tabs>
          <w:tab w:val="num" w:pos="5388"/>
        </w:tabs>
        <w:ind w:left="5388" w:hanging="360"/>
      </w:pPr>
    </w:lvl>
    <w:lvl w:ilvl="8" w:tentative="1">
      <w:start w:val="1"/>
      <w:numFmt w:val="decimal"/>
      <w:lvlText w:val="%9."/>
      <w:lvlJc w:val="left"/>
      <w:pPr>
        <w:tabs>
          <w:tab w:val="num" w:pos="6108"/>
        </w:tabs>
        <w:ind w:left="6108" w:hanging="360"/>
      </w:pPr>
    </w:lvl>
  </w:abstractNum>
  <w:abstractNum w:abstractNumId="14" w15:restartNumberingAfterBreak="0">
    <w:nsid w:val="45FB6CED"/>
    <w:multiLevelType w:val="hybridMultilevel"/>
    <w:tmpl w:val="2758D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C312CF"/>
    <w:multiLevelType w:val="multilevel"/>
    <w:tmpl w:val="70CC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C73C88"/>
    <w:multiLevelType w:val="hybridMultilevel"/>
    <w:tmpl w:val="D71A800E"/>
    <w:lvl w:ilvl="0" w:tplc="6C2A02B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17108F"/>
    <w:multiLevelType w:val="multilevel"/>
    <w:tmpl w:val="DC60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A3BBD"/>
    <w:multiLevelType w:val="hybridMultilevel"/>
    <w:tmpl w:val="EFDA1B26"/>
    <w:lvl w:ilvl="0" w:tplc="A96C33E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25059D"/>
    <w:multiLevelType w:val="hybridMultilevel"/>
    <w:tmpl w:val="54AEFC18"/>
    <w:lvl w:ilvl="0" w:tplc="A96C33E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8E5456"/>
    <w:multiLevelType w:val="hybridMultilevel"/>
    <w:tmpl w:val="3EDAA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AD559A"/>
    <w:multiLevelType w:val="hybridMultilevel"/>
    <w:tmpl w:val="7DB8716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C9A5007"/>
    <w:multiLevelType w:val="hybridMultilevel"/>
    <w:tmpl w:val="50564EBE"/>
    <w:lvl w:ilvl="0" w:tplc="B65C71EE">
      <w:numFmt w:val="bullet"/>
      <w:lvlText w:val="-"/>
      <w:lvlJc w:val="left"/>
      <w:pPr>
        <w:ind w:left="644" w:hanging="360"/>
      </w:pPr>
      <w:rPr>
        <w:rFonts w:ascii="Wigrum" w:eastAsia="Times New Roman" w:hAnsi="Wigrum" w:cs="Wigrum"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60241201"/>
    <w:multiLevelType w:val="hybridMultilevel"/>
    <w:tmpl w:val="CF9E6260"/>
    <w:lvl w:ilvl="0" w:tplc="70A4B68C">
      <w:numFmt w:val="bullet"/>
      <w:lvlText w:val="-"/>
      <w:lvlJc w:val="left"/>
      <w:pPr>
        <w:ind w:left="720" w:hanging="360"/>
      </w:pPr>
      <w:rPr>
        <w:rFonts w:ascii="Wigrum" w:eastAsia="Times New Roman" w:hAnsi="Wigrum" w:cs="Wigr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F04879"/>
    <w:multiLevelType w:val="multilevel"/>
    <w:tmpl w:val="76F0572E"/>
    <w:lvl w:ilvl="0">
      <w:start w:val="1"/>
      <w:numFmt w:val="decimal"/>
      <w:lvlText w:val="%1."/>
      <w:lvlJc w:val="left"/>
      <w:pPr>
        <w:tabs>
          <w:tab w:val="num" w:pos="348"/>
        </w:tabs>
        <w:ind w:left="348" w:hanging="360"/>
      </w:pPr>
      <w:rPr>
        <w:rFonts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5."/>
      <w:lvlJc w:val="left"/>
      <w:pPr>
        <w:tabs>
          <w:tab w:val="num" w:pos="3228"/>
        </w:tabs>
        <w:ind w:left="3228" w:hanging="360"/>
      </w:pPr>
      <w:rPr>
        <w:rFonts w:hint="default"/>
      </w:rPr>
    </w:lvl>
    <w:lvl w:ilvl="5">
      <w:start w:val="1"/>
      <w:numFmt w:val="decimal"/>
      <w:lvlText w:val="%6."/>
      <w:lvlJc w:val="left"/>
      <w:pPr>
        <w:tabs>
          <w:tab w:val="num" w:pos="3948"/>
        </w:tabs>
        <w:ind w:left="3948" w:hanging="360"/>
      </w:pPr>
      <w:rPr>
        <w:rFonts w:hint="default"/>
      </w:rPr>
    </w:lvl>
    <w:lvl w:ilvl="6">
      <w:start w:val="1"/>
      <w:numFmt w:val="decimal"/>
      <w:lvlText w:val="%7."/>
      <w:lvlJc w:val="left"/>
      <w:pPr>
        <w:tabs>
          <w:tab w:val="num" w:pos="4668"/>
        </w:tabs>
        <w:ind w:left="4668" w:hanging="360"/>
      </w:pPr>
      <w:rPr>
        <w:rFonts w:hint="default"/>
      </w:rPr>
    </w:lvl>
    <w:lvl w:ilvl="7">
      <w:start w:val="1"/>
      <w:numFmt w:val="decimal"/>
      <w:lvlText w:val="%8."/>
      <w:lvlJc w:val="left"/>
      <w:pPr>
        <w:tabs>
          <w:tab w:val="num" w:pos="5388"/>
        </w:tabs>
        <w:ind w:left="5388" w:hanging="360"/>
      </w:pPr>
      <w:rPr>
        <w:rFonts w:hint="default"/>
      </w:rPr>
    </w:lvl>
    <w:lvl w:ilvl="8">
      <w:start w:val="1"/>
      <w:numFmt w:val="decimal"/>
      <w:lvlText w:val="%9."/>
      <w:lvlJc w:val="left"/>
      <w:pPr>
        <w:tabs>
          <w:tab w:val="num" w:pos="6108"/>
        </w:tabs>
        <w:ind w:left="6108" w:hanging="360"/>
      </w:pPr>
      <w:rPr>
        <w:rFonts w:hint="default"/>
      </w:rPr>
    </w:lvl>
  </w:abstractNum>
  <w:abstractNum w:abstractNumId="25" w15:restartNumberingAfterBreak="0">
    <w:nsid w:val="69133C25"/>
    <w:multiLevelType w:val="hybridMultilevel"/>
    <w:tmpl w:val="6C00B9D6"/>
    <w:lvl w:ilvl="0" w:tplc="C7E2AEDA">
      <w:numFmt w:val="bullet"/>
      <w:lvlText w:val="-"/>
      <w:lvlJc w:val="left"/>
      <w:pPr>
        <w:ind w:left="720" w:hanging="360"/>
      </w:pPr>
      <w:rPr>
        <w:rFonts w:ascii="Wigrum" w:eastAsia="Times New Roman" w:hAnsi="Wigrum" w:cs="Wigr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B8458A"/>
    <w:multiLevelType w:val="hybridMultilevel"/>
    <w:tmpl w:val="9596181C"/>
    <w:lvl w:ilvl="0" w:tplc="50CC035E">
      <w:numFmt w:val="bullet"/>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71BD1E8A"/>
    <w:multiLevelType w:val="multilevel"/>
    <w:tmpl w:val="A3FC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4A7C21"/>
    <w:multiLevelType w:val="hybridMultilevel"/>
    <w:tmpl w:val="C27E0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E17DEE"/>
    <w:multiLevelType w:val="multilevel"/>
    <w:tmpl w:val="AA3E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EB4334"/>
    <w:multiLevelType w:val="hybridMultilevel"/>
    <w:tmpl w:val="CB086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FD6F2E"/>
    <w:multiLevelType w:val="multilevel"/>
    <w:tmpl w:val="31CCA7E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E8039A2"/>
    <w:multiLevelType w:val="hybridMultilevel"/>
    <w:tmpl w:val="9CF02A68"/>
    <w:lvl w:ilvl="0" w:tplc="34725606">
      <w:numFmt w:val="bullet"/>
      <w:lvlText w:val="-"/>
      <w:lvlJc w:val="left"/>
      <w:pPr>
        <w:ind w:left="720" w:hanging="360"/>
      </w:pPr>
      <w:rPr>
        <w:rFonts w:ascii="Wigrum" w:eastAsia="Times New Roman" w:hAnsi="Wigrum" w:cs="Wigr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7"/>
  </w:num>
  <w:num w:numId="4">
    <w:abstractNumId w:val="3"/>
  </w:num>
  <w:num w:numId="5">
    <w:abstractNumId w:val="21"/>
  </w:num>
  <w:num w:numId="6">
    <w:abstractNumId w:val="10"/>
  </w:num>
  <w:num w:numId="7">
    <w:abstractNumId w:val="1"/>
  </w:num>
  <w:num w:numId="8">
    <w:abstractNumId w:val="28"/>
  </w:num>
  <w:num w:numId="9">
    <w:abstractNumId w:val="30"/>
  </w:num>
  <w:num w:numId="10">
    <w:abstractNumId w:val="14"/>
  </w:num>
  <w:num w:numId="11">
    <w:abstractNumId w:val="20"/>
  </w:num>
  <w:num w:numId="12">
    <w:abstractNumId w:val="6"/>
  </w:num>
  <w:num w:numId="13">
    <w:abstractNumId w:val="5"/>
  </w:num>
  <w:num w:numId="14">
    <w:abstractNumId w:val="26"/>
  </w:num>
  <w:num w:numId="15">
    <w:abstractNumId w:val="4"/>
  </w:num>
  <w:num w:numId="16">
    <w:abstractNumId w:val="15"/>
  </w:num>
  <w:num w:numId="17">
    <w:abstractNumId w:val="2"/>
  </w:num>
  <w:num w:numId="18">
    <w:abstractNumId w:val="31"/>
  </w:num>
  <w:num w:numId="19">
    <w:abstractNumId w:val="24"/>
  </w:num>
  <w:num w:numId="20">
    <w:abstractNumId w:val="13"/>
  </w:num>
  <w:num w:numId="21">
    <w:abstractNumId w:val="7"/>
  </w:num>
  <w:num w:numId="22">
    <w:abstractNumId w:val="29"/>
  </w:num>
  <w:num w:numId="23">
    <w:abstractNumId w:val="17"/>
  </w:num>
  <w:num w:numId="24">
    <w:abstractNumId w:val="19"/>
  </w:num>
  <w:num w:numId="25">
    <w:abstractNumId w:val="11"/>
  </w:num>
  <w:num w:numId="26">
    <w:abstractNumId w:val="18"/>
  </w:num>
  <w:num w:numId="27">
    <w:abstractNumId w:val="12"/>
  </w:num>
  <w:num w:numId="28">
    <w:abstractNumId w:val="0"/>
  </w:num>
  <w:num w:numId="29">
    <w:abstractNumId w:val="25"/>
  </w:num>
  <w:num w:numId="30">
    <w:abstractNumId w:val="22"/>
  </w:num>
  <w:num w:numId="31">
    <w:abstractNumId w:val="9"/>
  </w:num>
  <w:num w:numId="32">
    <w:abstractNumId w:val="32"/>
  </w:num>
  <w:num w:numId="3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48"/>
    <w:rsid w:val="00000093"/>
    <w:rsid w:val="0000252E"/>
    <w:rsid w:val="00010C18"/>
    <w:rsid w:val="00032CE2"/>
    <w:rsid w:val="00036443"/>
    <w:rsid w:val="000464FF"/>
    <w:rsid w:val="00055FD8"/>
    <w:rsid w:val="00056E48"/>
    <w:rsid w:val="00066521"/>
    <w:rsid w:val="00080B36"/>
    <w:rsid w:val="0009502B"/>
    <w:rsid w:val="000B1D31"/>
    <w:rsid w:val="00103001"/>
    <w:rsid w:val="00132C2A"/>
    <w:rsid w:val="00137537"/>
    <w:rsid w:val="00173333"/>
    <w:rsid w:val="00190DFB"/>
    <w:rsid w:val="00192ABC"/>
    <w:rsid w:val="001E4614"/>
    <w:rsid w:val="001E6AC9"/>
    <w:rsid w:val="00212076"/>
    <w:rsid w:val="00230E05"/>
    <w:rsid w:val="002627FE"/>
    <w:rsid w:val="00286ADA"/>
    <w:rsid w:val="0029098B"/>
    <w:rsid w:val="002A37E1"/>
    <w:rsid w:val="002B042F"/>
    <w:rsid w:val="002E34E4"/>
    <w:rsid w:val="002F348F"/>
    <w:rsid w:val="00311428"/>
    <w:rsid w:val="00322276"/>
    <w:rsid w:val="003816D0"/>
    <w:rsid w:val="00383B8D"/>
    <w:rsid w:val="003A6665"/>
    <w:rsid w:val="003C0BDF"/>
    <w:rsid w:val="003D3532"/>
    <w:rsid w:val="003E17FD"/>
    <w:rsid w:val="004347C4"/>
    <w:rsid w:val="0044025D"/>
    <w:rsid w:val="00442738"/>
    <w:rsid w:val="00486163"/>
    <w:rsid w:val="00493FBD"/>
    <w:rsid w:val="00495286"/>
    <w:rsid w:val="004B5DAF"/>
    <w:rsid w:val="004E4295"/>
    <w:rsid w:val="004E58AB"/>
    <w:rsid w:val="00576E46"/>
    <w:rsid w:val="005A30EF"/>
    <w:rsid w:val="005F1086"/>
    <w:rsid w:val="00623931"/>
    <w:rsid w:val="0062506A"/>
    <w:rsid w:val="00661E46"/>
    <w:rsid w:val="00670CD1"/>
    <w:rsid w:val="00680BD0"/>
    <w:rsid w:val="006868A1"/>
    <w:rsid w:val="006A3A9F"/>
    <w:rsid w:val="006C2B41"/>
    <w:rsid w:val="006D03DE"/>
    <w:rsid w:val="006E0C03"/>
    <w:rsid w:val="007123A3"/>
    <w:rsid w:val="00721828"/>
    <w:rsid w:val="0072598A"/>
    <w:rsid w:val="0076680F"/>
    <w:rsid w:val="00773AC1"/>
    <w:rsid w:val="007841D4"/>
    <w:rsid w:val="007A0C6D"/>
    <w:rsid w:val="007A338B"/>
    <w:rsid w:val="007C0A7F"/>
    <w:rsid w:val="007C281C"/>
    <w:rsid w:val="007C42C9"/>
    <w:rsid w:val="007D33DF"/>
    <w:rsid w:val="007D5DA3"/>
    <w:rsid w:val="007E5C66"/>
    <w:rsid w:val="00805B1A"/>
    <w:rsid w:val="008067AD"/>
    <w:rsid w:val="00816253"/>
    <w:rsid w:val="00835037"/>
    <w:rsid w:val="00860A73"/>
    <w:rsid w:val="00867489"/>
    <w:rsid w:val="008914C2"/>
    <w:rsid w:val="00894AE4"/>
    <w:rsid w:val="008966EB"/>
    <w:rsid w:val="008A1A6C"/>
    <w:rsid w:val="008A77C2"/>
    <w:rsid w:val="008C02BC"/>
    <w:rsid w:val="008D5B17"/>
    <w:rsid w:val="008E667F"/>
    <w:rsid w:val="008F0CA2"/>
    <w:rsid w:val="00903CEB"/>
    <w:rsid w:val="00920087"/>
    <w:rsid w:val="0094287B"/>
    <w:rsid w:val="009458AE"/>
    <w:rsid w:val="009A7C2E"/>
    <w:rsid w:val="009B4472"/>
    <w:rsid w:val="009C2370"/>
    <w:rsid w:val="009F5459"/>
    <w:rsid w:val="00A41826"/>
    <w:rsid w:val="00A424CC"/>
    <w:rsid w:val="00A42CE9"/>
    <w:rsid w:val="00A518DD"/>
    <w:rsid w:val="00A64768"/>
    <w:rsid w:val="00A903E0"/>
    <w:rsid w:val="00A97F83"/>
    <w:rsid w:val="00AA79F2"/>
    <w:rsid w:val="00AB71ED"/>
    <w:rsid w:val="00AC79F6"/>
    <w:rsid w:val="00AD208B"/>
    <w:rsid w:val="00AD4D9A"/>
    <w:rsid w:val="00AE7DEF"/>
    <w:rsid w:val="00B125FC"/>
    <w:rsid w:val="00B17D34"/>
    <w:rsid w:val="00B237AC"/>
    <w:rsid w:val="00B27247"/>
    <w:rsid w:val="00B3108E"/>
    <w:rsid w:val="00B36CBB"/>
    <w:rsid w:val="00B424DC"/>
    <w:rsid w:val="00B502EA"/>
    <w:rsid w:val="00B92D59"/>
    <w:rsid w:val="00BB39A4"/>
    <w:rsid w:val="00BB6D4E"/>
    <w:rsid w:val="00BB6D65"/>
    <w:rsid w:val="00BC3382"/>
    <w:rsid w:val="00BD360E"/>
    <w:rsid w:val="00BD539D"/>
    <w:rsid w:val="00C11280"/>
    <w:rsid w:val="00C52966"/>
    <w:rsid w:val="00C5432D"/>
    <w:rsid w:val="00C7381D"/>
    <w:rsid w:val="00C7485F"/>
    <w:rsid w:val="00CA4A36"/>
    <w:rsid w:val="00CB0E6A"/>
    <w:rsid w:val="00CB1215"/>
    <w:rsid w:val="00CE53AF"/>
    <w:rsid w:val="00CF1E45"/>
    <w:rsid w:val="00CF66C6"/>
    <w:rsid w:val="00D01A51"/>
    <w:rsid w:val="00D243B9"/>
    <w:rsid w:val="00D73AE0"/>
    <w:rsid w:val="00D97263"/>
    <w:rsid w:val="00DA74D5"/>
    <w:rsid w:val="00DB0C22"/>
    <w:rsid w:val="00DB4E15"/>
    <w:rsid w:val="00DF7343"/>
    <w:rsid w:val="00E541C0"/>
    <w:rsid w:val="00E66816"/>
    <w:rsid w:val="00E84AF4"/>
    <w:rsid w:val="00E979A0"/>
    <w:rsid w:val="00EB14DA"/>
    <w:rsid w:val="00EB389B"/>
    <w:rsid w:val="00EF6ACA"/>
    <w:rsid w:val="00EF77BE"/>
    <w:rsid w:val="00F0096F"/>
    <w:rsid w:val="00F24177"/>
    <w:rsid w:val="00FE1B6B"/>
    <w:rsid w:val="00FE2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4328514"/>
  <w15:chartTrackingRefBased/>
  <w15:docId w15:val="{64C252F6-89C9-4D8E-A120-70588413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2506A"/>
    <w:pPr>
      <w:widowControl w:val="0"/>
      <w:autoSpaceDE w:val="0"/>
      <w:autoSpaceDN w:val="0"/>
      <w:adjustRightInd w:val="0"/>
      <w:spacing w:after="0" w:line="240" w:lineRule="auto"/>
    </w:pPr>
    <w:rPr>
      <w:rFonts w:ascii="Wigrum" w:eastAsia="Times New Roman" w:hAnsi="Wigrum" w:cs="Wigrum"/>
      <w:lang w:eastAsia="fr-FR"/>
    </w:rPr>
  </w:style>
  <w:style w:type="paragraph" w:styleId="Titre1">
    <w:name w:val="heading 1"/>
    <w:aliases w:val="INTER 01"/>
    <w:basedOn w:val="Normal"/>
    <w:next w:val="Normal"/>
    <w:link w:val="Titre1Car"/>
    <w:uiPriority w:val="1"/>
    <w:qFormat/>
    <w:rsid w:val="007C0A7F"/>
    <w:pPr>
      <w:kinsoku w:val="0"/>
      <w:overflowPunct w:val="0"/>
      <w:spacing w:before="120"/>
      <w:ind w:left="130"/>
      <w:outlineLvl w:val="0"/>
    </w:pPr>
    <w:rPr>
      <w:b/>
      <w:bCs/>
      <w:color w:val="482683"/>
      <w:sz w:val="32"/>
      <w:szCs w:val="32"/>
    </w:rPr>
  </w:style>
  <w:style w:type="paragraph" w:styleId="Titre2">
    <w:name w:val="heading 2"/>
    <w:aliases w:val="INTER 02"/>
    <w:basedOn w:val="Normal"/>
    <w:next w:val="Normal"/>
    <w:link w:val="Titre2Car"/>
    <w:uiPriority w:val="1"/>
    <w:qFormat/>
    <w:rsid w:val="007C0A7F"/>
    <w:pPr>
      <w:kinsoku w:val="0"/>
      <w:overflowPunct w:val="0"/>
      <w:spacing w:before="360" w:after="60" w:line="264" w:lineRule="auto"/>
      <w:ind w:left="130" w:right="1854"/>
      <w:outlineLvl w:val="1"/>
    </w:pPr>
    <w:rPr>
      <w:color w:val="482683"/>
      <w:sz w:val="26"/>
      <w:szCs w:val="26"/>
    </w:rPr>
  </w:style>
  <w:style w:type="paragraph" w:styleId="Titre3">
    <w:name w:val="heading 3"/>
    <w:aliases w:val="INTER 03"/>
    <w:basedOn w:val="Normal"/>
    <w:next w:val="Normal"/>
    <w:link w:val="Titre3Car"/>
    <w:uiPriority w:val="1"/>
    <w:qFormat/>
    <w:rsid w:val="007C0A7F"/>
    <w:pPr>
      <w:kinsoku w:val="0"/>
      <w:overflowPunct w:val="0"/>
      <w:spacing w:before="238"/>
      <w:ind w:left="133" w:right="1136"/>
      <w:outlineLvl w:val="2"/>
    </w:pPr>
    <w:rPr>
      <w:rFonts w:ascii="Wigrum Medium" w:hAnsi="Wigrum Medium" w:cs="Wigrum Medium"/>
      <w:color w:val="48268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7C0A7F"/>
    <w:rPr>
      <w:sz w:val="18"/>
      <w:szCs w:val="18"/>
    </w:rPr>
  </w:style>
  <w:style w:type="character" w:customStyle="1" w:styleId="CorpsdetexteCar">
    <w:name w:val="Corps de texte Car"/>
    <w:basedOn w:val="Policepardfaut"/>
    <w:link w:val="Corpsdetexte"/>
    <w:uiPriority w:val="99"/>
    <w:rsid w:val="007C0A7F"/>
    <w:rPr>
      <w:rFonts w:ascii="Wigrum" w:eastAsia="Times New Roman" w:hAnsi="Wigrum" w:cs="Wigrum"/>
      <w:sz w:val="18"/>
      <w:szCs w:val="18"/>
      <w:lang w:eastAsia="fr-FR"/>
    </w:rPr>
  </w:style>
  <w:style w:type="paragraph" w:styleId="Titre">
    <w:name w:val="Title"/>
    <w:aliases w:val="FICHE"/>
    <w:basedOn w:val="Normal"/>
    <w:next w:val="Normal"/>
    <w:link w:val="TitreCar"/>
    <w:uiPriority w:val="1"/>
    <w:qFormat/>
    <w:rsid w:val="007C0A7F"/>
    <w:pPr>
      <w:kinsoku w:val="0"/>
      <w:overflowPunct w:val="0"/>
      <w:spacing w:before="161" w:after="240" w:line="520" w:lineRule="exact"/>
      <w:ind w:left="130" w:right="1134"/>
    </w:pPr>
    <w:rPr>
      <w:color w:val="EF7837"/>
      <w:spacing w:val="-8"/>
      <w:sz w:val="46"/>
      <w:szCs w:val="46"/>
    </w:rPr>
  </w:style>
  <w:style w:type="character" w:customStyle="1" w:styleId="TitreCar">
    <w:name w:val="Titre Car"/>
    <w:aliases w:val="FICHE Car"/>
    <w:basedOn w:val="Policepardfaut"/>
    <w:link w:val="Titre"/>
    <w:uiPriority w:val="1"/>
    <w:rsid w:val="007C0A7F"/>
    <w:rPr>
      <w:rFonts w:ascii="Wigrum" w:eastAsia="Times New Roman" w:hAnsi="Wigrum" w:cs="Wigrum"/>
      <w:color w:val="EF7837"/>
      <w:spacing w:val="-8"/>
      <w:sz w:val="46"/>
      <w:szCs w:val="46"/>
      <w:lang w:eastAsia="fr-FR"/>
    </w:rPr>
  </w:style>
  <w:style w:type="character" w:customStyle="1" w:styleId="Titre1Car">
    <w:name w:val="Titre 1 Car"/>
    <w:aliases w:val="INTER 01 Car"/>
    <w:basedOn w:val="Policepardfaut"/>
    <w:link w:val="Titre1"/>
    <w:uiPriority w:val="1"/>
    <w:rsid w:val="007C0A7F"/>
    <w:rPr>
      <w:rFonts w:ascii="Wigrum" w:eastAsia="Times New Roman" w:hAnsi="Wigrum" w:cs="Wigrum"/>
      <w:b/>
      <w:bCs/>
      <w:color w:val="482683"/>
      <w:sz w:val="32"/>
      <w:szCs w:val="32"/>
      <w:lang w:eastAsia="fr-FR"/>
    </w:rPr>
  </w:style>
  <w:style w:type="character" w:customStyle="1" w:styleId="Titre2Car">
    <w:name w:val="Titre 2 Car"/>
    <w:aliases w:val="INTER 02 Car"/>
    <w:basedOn w:val="Policepardfaut"/>
    <w:link w:val="Titre2"/>
    <w:uiPriority w:val="1"/>
    <w:rsid w:val="007C0A7F"/>
    <w:rPr>
      <w:rFonts w:ascii="Wigrum" w:eastAsia="Times New Roman" w:hAnsi="Wigrum" w:cs="Wigrum"/>
      <w:color w:val="482683"/>
      <w:sz w:val="26"/>
      <w:szCs w:val="26"/>
      <w:lang w:eastAsia="fr-FR"/>
    </w:rPr>
  </w:style>
  <w:style w:type="character" w:customStyle="1" w:styleId="Titre3Car">
    <w:name w:val="Titre 3 Car"/>
    <w:aliases w:val="INTER 03 Car"/>
    <w:basedOn w:val="Policepardfaut"/>
    <w:link w:val="Titre3"/>
    <w:uiPriority w:val="1"/>
    <w:rsid w:val="007C0A7F"/>
    <w:rPr>
      <w:rFonts w:ascii="Wigrum Medium" w:eastAsia="Times New Roman" w:hAnsi="Wigrum Medium" w:cs="Wigrum Medium"/>
      <w:color w:val="482683"/>
      <w:sz w:val="24"/>
      <w:szCs w:val="24"/>
      <w:lang w:eastAsia="fr-FR"/>
    </w:rPr>
  </w:style>
  <w:style w:type="paragraph" w:styleId="Paragraphedeliste">
    <w:name w:val="List Paragraph"/>
    <w:basedOn w:val="Normal"/>
    <w:uiPriority w:val="34"/>
    <w:qFormat/>
    <w:rsid w:val="007C0A7F"/>
    <w:pPr>
      <w:spacing w:before="55"/>
      <w:ind w:left="303" w:hanging="171"/>
    </w:pPr>
    <w:rPr>
      <w:sz w:val="24"/>
      <w:szCs w:val="24"/>
    </w:rPr>
  </w:style>
  <w:style w:type="paragraph" w:customStyle="1" w:styleId="TableParagraph">
    <w:name w:val="Table Paragraph"/>
    <w:basedOn w:val="Normal"/>
    <w:uiPriority w:val="1"/>
    <w:qFormat/>
    <w:rsid w:val="007C0A7F"/>
    <w:pPr>
      <w:ind w:left="396"/>
    </w:pPr>
    <w:rPr>
      <w:sz w:val="24"/>
      <w:szCs w:val="24"/>
    </w:rPr>
  </w:style>
  <w:style w:type="paragraph" w:styleId="En-tte">
    <w:name w:val="header"/>
    <w:basedOn w:val="Normal"/>
    <w:link w:val="En-tteCar"/>
    <w:uiPriority w:val="99"/>
    <w:unhideWhenUsed/>
    <w:rsid w:val="007C0A7F"/>
    <w:pPr>
      <w:tabs>
        <w:tab w:val="center" w:pos="4536"/>
        <w:tab w:val="right" w:pos="9072"/>
      </w:tabs>
    </w:pPr>
  </w:style>
  <w:style w:type="character" w:customStyle="1" w:styleId="En-tteCar">
    <w:name w:val="En-tête Car"/>
    <w:basedOn w:val="Policepardfaut"/>
    <w:link w:val="En-tte"/>
    <w:uiPriority w:val="99"/>
    <w:rsid w:val="007C0A7F"/>
    <w:rPr>
      <w:rFonts w:ascii="Wigrum" w:eastAsia="Times New Roman" w:hAnsi="Wigrum" w:cs="Wigrum"/>
      <w:lang w:eastAsia="fr-FR"/>
    </w:rPr>
  </w:style>
  <w:style w:type="paragraph" w:styleId="Pieddepage">
    <w:name w:val="footer"/>
    <w:basedOn w:val="Normal"/>
    <w:link w:val="PieddepageCar"/>
    <w:uiPriority w:val="99"/>
    <w:unhideWhenUsed/>
    <w:rsid w:val="007C0A7F"/>
    <w:pPr>
      <w:tabs>
        <w:tab w:val="center" w:pos="4536"/>
        <w:tab w:val="right" w:pos="9072"/>
      </w:tabs>
    </w:pPr>
  </w:style>
  <w:style w:type="character" w:customStyle="1" w:styleId="PieddepageCar">
    <w:name w:val="Pied de page Car"/>
    <w:basedOn w:val="Policepardfaut"/>
    <w:link w:val="Pieddepage"/>
    <w:uiPriority w:val="99"/>
    <w:rsid w:val="007C0A7F"/>
    <w:rPr>
      <w:rFonts w:ascii="Wigrum" w:eastAsia="Times New Roman" w:hAnsi="Wigrum" w:cs="Wigrum"/>
      <w:lang w:eastAsia="fr-FR"/>
    </w:rPr>
  </w:style>
  <w:style w:type="paragraph" w:customStyle="1" w:styleId="Textecourant">
    <w:name w:val="Texte courant"/>
    <w:basedOn w:val="Normal"/>
    <w:uiPriority w:val="99"/>
    <w:rsid w:val="007C0A7F"/>
    <w:pPr>
      <w:widowControl/>
      <w:suppressAutoHyphens/>
      <w:spacing w:before="85" w:line="288" w:lineRule="auto"/>
      <w:textAlignment w:val="center"/>
    </w:pPr>
    <w:rPr>
      <w:color w:val="878786"/>
      <w:sz w:val="18"/>
      <w:szCs w:val="18"/>
    </w:rPr>
  </w:style>
  <w:style w:type="character" w:styleId="Numrodepage">
    <w:name w:val="page number"/>
    <w:basedOn w:val="Policepardfaut"/>
    <w:uiPriority w:val="99"/>
    <w:semiHidden/>
    <w:unhideWhenUsed/>
    <w:rsid w:val="007C0A7F"/>
  </w:style>
  <w:style w:type="paragraph" w:customStyle="1" w:styleId="02Sous-titre">
    <w:name w:val="02 Sous-titre"/>
    <w:basedOn w:val="Normal"/>
    <w:uiPriority w:val="99"/>
    <w:rsid w:val="007C0A7F"/>
    <w:pPr>
      <w:widowControl/>
      <w:suppressAutoHyphens/>
      <w:spacing w:before="454" w:after="57" w:line="360" w:lineRule="atLeast"/>
      <w:textAlignment w:val="center"/>
    </w:pPr>
    <w:rPr>
      <w:b/>
      <w:bCs/>
      <w:color w:val="472583"/>
      <w:sz w:val="32"/>
      <w:szCs w:val="32"/>
    </w:rPr>
  </w:style>
  <w:style w:type="paragraph" w:customStyle="1" w:styleId="LIENMEDIA">
    <w:name w:val="LIEN MEDIA"/>
    <w:basedOn w:val="Corpsdetexte"/>
    <w:uiPriority w:val="1"/>
    <w:qFormat/>
    <w:rsid w:val="007C0A7F"/>
    <w:pPr>
      <w:kinsoku w:val="0"/>
      <w:overflowPunct w:val="0"/>
      <w:spacing w:before="92" w:line="177" w:lineRule="auto"/>
      <w:ind w:left="1123" w:right="1136" w:firstLine="720"/>
    </w:pPr>
    <w:rPr>
      <w:rFonts w:ascii="Wigrum Medium" w:hAnsi="Wigrum Medium" w:cs="Wigrum Medium"/>
      <w:noProof/>
      <w:color w:val="482683"/>
      <w:spacing w:val="-2"/>
      <w:sz w:val="14"/>
      <w:szCs w:val="14"/>
    </w:rPr>
  </w:style>
  <w:style w:type="paragraph" w:customStyle="1" w:styleId="05texteencart">
    <w:name w:val="05 texte encart"/>
    <w:basedOn w:val="Normal"/>
    <w:uiPriority w:val="99"/>
    <w:rsid w:val="007C0A7F"/>
    <w:pPr>
      <w:widowControl/>
      <w:suppressAutoHyphens/>
      <w:spacing w:before="85" w:line="288" w:lineRule="auto"/>
      <w:jc w:val="center"/>
      <w:textAlignment w:val="center"/>
    </w:pPr>
    <w:rPr>
      <w:color w:val="472583"/>
      <w:sz w:val="19"/>
      <w:szCs w:val="19"/>
    </w:rPr>
  </w:style>
  <w:style w:type="character" w:styleId="Marquedecommentaire">
    <w:name w:val="annotation reference"/>
    <w:basedOn w:val="Policepardfaut"/>
    <w:uiPriority w:val="99"/>
    <w:semiHidden/>
    <w:unhideWhenUsed/>
    <w:rsid w:val="004E4295"/>
    <w:rPr>
      <w:sz w:val="16"/>
      <w:szCs w:val="16"/>
    </w:rPr>
  </w:style>
  <w:style w:type="paragraph" w:styleId="Commentaire">
    <w:name w:val="annotation text"/>
    <w:basedOn w:val="Normal"/>
    <w:link w:val="CommentaireCar"/>
    <w:uiPriority w:val="99"/>
    <w:semiHidden/>
    <w:unhideWhenUsed/>
    <w:rsid w:val="004E4295"/>
    <w:rPr>
      <w:sz w:val="20"/>
      <w:szCs w:val="20"/>
    </w:rPr>
  </w:style>
  <w:style w:type="character" w:customStyle="1" w:styleId="CommentaireCar">
    <w:name w:val="Commentaire Car"/>
    <w:basedOn w:val="Policepardfaut"/>
    <w:link w:val="Commentaire"/>
    <w:uiPriority w:val="99"/>
    <w:semiHidden/>
    <w:rsid w:val="004E4295"/>
    <w:rPr>
      <w:rFonts w:ascii="Wigrum" w:eastAsia="Times New Roman" w:hAnsi="Wigrum" w:cs="Wigrum"/>
      <w:sz w:val="20"/>
      <w:szCs w:val="20"/>
      <w:lang w:eastAsia="fr-FR"/>
    </w:rPr>
  </w:style>
  <w:style w:type="paragraph" w:styleId="Objetducommentaire">
    <w:name w:val="annotation subject"/>
    <w:basedOn w:val="Commentaire"/>
    <w:next w:val="Commentaire"/>
    <w:link w:val="ObjetducommentaireCar"/>
    <w:uiPriority w:val="99"/>
    <w:semiHidden/>
    <w:unhideWhenUsed/>
    <w:rsid w:val="004E4295"/>
    <w:rPr>
      <w:b/>
      <w:bCs/>
    </w:rPr>
  </w:style>
  <w:style w:type="character" w:customStyle="1" w:styleId="ObjetducommentaireCar">
    <w:name w:val="Objet du commentaire Car"/>
    <w:basedOn w:val="CommentaireCar"/>
    <w:link w:val="Objetducommentaire"/>
    <w:uiPriority w:val="99"/>
    <w:semiHidden/>
    <w:rsid w:val="004E4295"/>
    <w:rPr>
      <w:rFonts w:ascii="Wigrum" w:eastAsia="Times New Roman" w:hAnsi="Wigrum" w:cs="Wigrum"/>
      <w:b/>
      <w:bCs/>
      <w:sz w:val="20"/>
      <w:szCs w:val="20"/>
      <w:lang w:eastAsia="fr-FR"/>
    </w:rPr>
  </w:style>
  <w:style w:type="paragraph" w:styleId="Textedebulles">
    <w:name w:val="Balloon Text"/>
    <w:basedOn w:val="Normal"/>
    <w:link w:val="TextedebullesCar"/>
    <w:uiPriority w:val="99"/>
    <w:semiHidden/>
    <w:unhideWhenUsed/>
    <w:rsid w:val="004E429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4295"/>
    <w:rPr>
      <w:rFonts w:ascii="Segoe UI" w:eastAsia="Times New Roman" w:hAnsi="Segoe UI" w:cs="Segoe UI"/>
      <w:sz w:val="18"/>
      <w:szCs w:val="18"/>
      <w:lang w:eastAsia="fr-FR"/>
    </w:rPr>
  </w:style>
  <w:style w:type="paragraph" w:styleId="NormalWeb">
    <w:name w:val="Normal (Web)"/>
    <w:basedOn w:val="Normal"/>
    <w:uiPriority w:val="99"/>
    <w:semiHidden/>
    <w:unhideWhenUsed/>
    <w:rsid w:val="00A424CC"/>
    <w:pPr>
      <w:widowControl/>
      <w:autoSpaceDE/>
      <w:autoSpaceDN/>
      <w:adjustRightInd/>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A424CC"/>
    <w:rPr>
      <w:b/>
      <w:bCs/>
    </w:rPr>
  </w:style>
  <w:style w:type="table" w:customStyle="1" w:styleId="TableNormal">
    <w:name w:val="Table Normal"/>
    <w:uiPriority w:val="2"/>
    <w:semiHidden/>
    <w:unhideWhenUsed/>
    <w:qFormat/>
    <w:rsid w:val="003E17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Lienhypertexte">
    <w:name w:val="Hyperlink"/>
    <w:basedOn w:val="Policepardfaut"/>
    <w:uiPriority w:val="99"/>
    <w:unhideWhenUsed/>
    <w:rsid w:val="00103001"/>
    <w:rPr>
      <w:color w:val="0000FF"/>
      <w:u w:val="single"/>
    </w:rPr>
  </w:style>
  <w:style w:type="table" w:styleId="TableauGrille1Clair-Accentuation6">
    <w:name w:val="Grid Table 1 Light Accent 6"/>
    <w:basedOn w:val="TableauNormal"/>
    <w:uiPriority w:val="46"/>
    <w:rsid w:val="00661E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lledutableau">
    <w:name w:val="Table Grid"/>
    <w:basedOn w:val="TableauNormal"/>
    <w:uiPriority w:val="39"/>
    <w:rsid w:val="00173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3230">
      <w:bodyDiv w:val="1"/>
      <w:marLeft w:val="0"/>
      <w:marRight w:val="0"/>
      <w:marTop w:val="0"/>
      <w:marBottom w:val="0"/>
      <w:divBdr>
        <w:top w:val="none" w:sz="0" w:space="0" w:color="auto"/>
        <w:left w:val="none" w:sz="0" w:space="0" w:color="auto"/>
        <w:bottom w:val="none" w:sz="0" w:space="0" w:color="auto"/>
        <w:right w:val="none" w:sz="0" w:space="0" w:color="auto"/>
      </w:divBdr>
    </w:div>
    <w:div w:id="882670506">
      <w:bodyDiv w:val="1"/>
      <w:marLeft w:val="0"/>
      <w:marRight w:val="0"/>
      <w:marTop w:val="0"/>
      <w:marBottom w:val="0"/>
      <w:divBdr>
        <w:top w:val="none" w:sz="0" w:space="0" w:color="auto"/>
        <w:left w:val="none" w:sz="0" w:space="0" w:color="auto"/>
        <w:bottom w:val="none" w:sz="0" w:space="0" w:color="auto"/>
        <w:right w:val="none" w:sz="0" w:space="0" w:color="auto"/>
      </w:divBdr>
    </w:div>
    <w:div w:id="1484128299">
      <w:bodyDiv w:val="1"/>
      <w:marLeft w:val="0"/>
      <w:marRight w:val="0"/>
      <w:marTop w:val="0"/>
      <w:marBottom w:val="0"/>
      <w:divBdr>
        <w:top w:val="none" w:sz="0" w:space="0" w:color="auto"/>
        <w:left w:val="none" w:sz="0" w:space="0" w:color="auto"/>
        <w:bottom w:val="none" w:sz="0" w:space="0" w:color="auto"/>
        <w:right w:val="none" w:sz="0" w:space="0" w:color="auto"/>
      </w:divBdr>
    </w:div>
    <w:div w:id="1549490766">
      <w:bodyDiv w:val="1"/>
      <w:marLeft w:val="0"/>
      <w:marRight w:val="0"/>
      <w:marTop w:val="0"/>
      <w:marBottom w:val="0"/>
      <w:divBdr>
        <w:top w:val="none" w:sz="0" w:space="0" w:color="auto"/>
        <w:left w:val="none" w:sz="0" w:space="0" w:color="auto"/>
        <w:bottom w:val="none" w:sz="0" w:space="0" w:color="auto"/>
        <w:right w:val="none" w:sz="0" w:space="0" w:color="auto"/>
      </w:divBdr>
    </w:div>
    <w:div w:id="1614820004">
      <w:bodyDiv w:val="1"/>
      <w:marLeft w:val="0"/>
      <w:marRight w:val="0"/>
      <w:marTop w:val="0"/>
      <w:marBottom w:val="0"/>
      <w:divBdr>
        <w:top w:val="none" w:sz="0" w:space="0" w:color="auto"/>
        <w:left w:val="none" w:sz="0" w:space="0" w:color="auto"/>
        <w:bottom w:val="none" w:sz="0" w:space="0" w:color="auto"/>
        <w:right w:val="none" w:sz="0" w:space="0" w:color="auto"/>
      </w:divBdr>
    </w:div>
    <w:div w:id="1741902467">
      <w:bodyDiv w:val="1"/>
      <w:marLeft w:val="0"/>
      <w:marRight w:val="0"/>
      <w:marTop w:val="0"/>
      <w:marBottom w:val="0"/>
      <w:divBdr>
        <w:top w:val="none" w:sz="0" w:space="0" w:color="auto"/>
        <w:left w:val="none" w:sz="0" w:space="0" w:color="auto"/>
        <w:bottom w:val="none" w:sz="0" w:space="0" w:color="auto"/>
        <w:right w:val="none" w:sz="0" w:space="0" w:color="auto"/>
      </w:divBdr>
    </w:div>
    <w:div w:id="1775249917">
      <w:bodyDiv w:val="1"/>
      <w:marLeft w:val="0"/>
      <w:marRight w:val="0"/>
      <w:marTop w:val="0"/>
      <w:marBottom w:val="0"/>
      <w:divBdr>
        <w:top w:val="none" w:sz="0" w:space="0" w:color="auto"/>
        <w:left w:val="none" w:sz="0" w:space="0" w:color="auto"/>
        <w:bottom w:val="none" w:sz="0" w:space="0" w:color="auto"/>
        <w:right w:val="none" w:sz="0" w:space="0" w:color="auto"/>
      </w:divBdr>
    </w:div>
    <w:div w:id="2018732218">
      <w:bodyDiv w:val="1"/>
      <w:marLeft w:val="0"/>
      <w:marRight w:val="0"/>
      <w:marTop w:val="0"/>
      <w:marBottom w:val="0"/>
      <w:divBdr>
        <w:top w:val="none" w:sz="0" w:space="0" w:color="auto"/>
        <w:left w:val="none" w:sz="0" w:space="0" w:color="auto"/>
        <w:bottom w:val="none" w:sz="0" w:space="0" w:color="auto"/>
        <w:right w:val="none" w:sz="0" w:space="0" w:color="auto"/>
      </w:divBdr>
      <w:divsChild>
        <w:div w:id="1140004088">
          <w:marLeft w:val="0"/>
          <w:marRight w:val="0"/>
          <w:marTop w:val="0"/>
          <w:marBottom w:val="0"/>
          <w:divBdr>
            <w:top w:val="none" w:sz="0" w:space="0" w:color="auto"/>
            <w:left w:val="none" w:sz="0" w:space="0" w:color="auto"/>
            <w:bottom w:val="none" w:sz="0" w:space="0" w:color="auto"/>
            <w:right w:val="none" w:sz="0" w:space="0" w:color="auto"/>
          </w:divBdr>
          <w:divsChild>
            <w:div w:id="13887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75D14-0B7A-4557-BE04-D7BB4400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1952</Words>
  <Characters>10742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HISM</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MADEC Axel</dc:creator>
  <cp:keywords/>
  <dc:description/>
  <cp:lastModifiedBy>MILLER JONES Lena</cp:lastModifiedBy>
  <cp:revision>6</cp:revision>
  <dcterms:created xsi:type="dcterms:W3CDTF">2024-09-27T10:05:00Z</dcterms:created>
  <dcterms:modified xsi:type="dcterms:W3CDTF">2024-10-31T14:09:00Z</dcterms:modified>
</cp:coreProperties>
</file>